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07"/>
        <w:tblOverlap w:val="never"/>
        <w:tblW w:w="9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9"/>
        <w:gridCol w:w="4929"/>
      </w:tblGrid>
      <w:tr w:rsidR="00AC4C07" w:rsidRPr="00F037FE" w:rsidTr="00AC4C07">
        <w:trPr>
          <w:trHeight w:val="1604"/>
        </w:trPr>
        <w:tc>
          <w:tcPr>
            <w:tcW w:w="4929" w:type="dxa"/>
            <w:tcBorders>
              <w:top w:val="nil"/>
              <w:left w:val="nil"/>
              <w:bottom w:val="nil"/>
              <w:right w:val="nil"/>
            </w:tcBorders>
            <w:hideMark/>
          </w:tcPr>
          <w:p w:rsidR="00AC4C07" w:rsidRPr="00F037FE" w:rsidRDefault="00204045" w:rsidP="00AC4C07">
            <w:pPr>
              <w:spacing w:after="0" w:line="240" w:lineRule="auto"/>
              <w:ind w:firstLine="360"/>
              <w:rPr>
                <w:rFonts w:ascii="Times New Roman" w:eastAsia="Calibri" w:hAnsi="Times New Roman" w:cs="Times New Roman"/>
                <w:sz w:val="28"/>
                <w:szCs w:val="28"/>
                <w:lang w:bidi="en-US"/>
              </w:rPr>
            </w:pPr>
            <w:r w:rsidRPr="00F037FE">
              <w:rPr>
                <w:rFonts w:ascii="Times New Roman" w:eastAsia="Calibri" w:hAnsi="Times New Roman" w:cs="Times New Roman"/>
                <w:sz w:val="28"/>
                <w:szCs w:val="28"/>
                <w:lang w:bidi="en-US"/>
              </w:rPr>
              <w:t>ПРИНЯТО</w:t>
            </w:r>
          </w:p>
          <w:p w:rsidR="00204045" w:rsidRPr="00F037FE" w:rsidRDefault="00204045" w:rsidP="00204045">
            <w:pPr>
              <w:spacing w:after="0" w:line="240" w:lineRule="auto"/>
              <w:rPr>
                <w:rFonts w:ascii="Times New Roman" w:hAnsi="Times New Roman" w:cs="Times New Roman"/>
                <w:sz w:val="28"/>
                <w:szCs w:val="28"/>
                <w:lang w:bidi="en-US"/>
              </w:rPr>
            </w:pPr>
            <w:r w:rsidRPr="00F037FE">
              <w:rPr>
                <w:rFonts w:ascii="Times New Roman" w:hAnsi="Times New Roman" w:cs="Times New Roman"/>
                <w:sz w:val="28"/>
                <w:szCs w:val="28"/>
                <w:lang w:bidi="en-US"/>
              </w:rPr>
              <w:t xml:space="preserve">Общим собранием  </w:t>
            </w:r>
          </w:p>
          <w:p w:rsidR="00204045" w:rsidRPr="00F037FE" w:rsidRDefault="00204045" w:rsidP="00204045">
            <w:pPr>
              <w:spacing w:after="0" w:line="240" w:lineRule="auto"/>
              <w:rPr>
                <w:rFonts w:ascii="Times New Roman" w:hAnsi="Times New Roman" w:cs="Times New Roman"/>
                <w:sz w:val="28"/>
                <w:szCs w:val="28"/>
                <w:lang w:bidi="en-US"/>
              </w:rPr>
            </w:pPr>
            <w:r w:rsidRPr="00F037FE">
              <w:rPr>
                <w:rFonts w:ascii="Times New Roman" w:hAnsi="Times New Roman" w:cs="Times New Roman"/>
                <w:sz w:val="28"/>
                <w:szCs w:val="28"/>
                <w:lang w:bidi="en-US"/>
              </w:rPr>
              <w:t>работников Учреждения</w:t>
            </w:r>
          </w:p>
          <w:p w:rsidR="00204045" w:rsidRPr="00F037FE" w:rsidRDefault="00F033EE" w:rsidP="00204045">
            <w:pPr>
              <w:spacing w:after="0"/>
              <w:rPr>
                <w:rFonts w:ascii="Times New Roman" w:hAnsi="Times New Roman" w:cs="Times New Roman"/>
                <w:sz w:val="28"/>
                <w:szCs w:val="28"/>
                <w:lang w:bidi="en-US"/>
              </w:rPr>
            </w:pPr>
            <w:r>
              <w:rPr>
                <w:rFonts w:ascii="Times New Roman" w:hAnsi="Times New Roman" w:cs="Times New Roman"/>
                <w:sz w:val="28"/>
                <w:szCs w:val="28"/>
                <w:lang w:bidi="en-US"/>
              </w:rPr>
              <w:t>Протокол от  13.01</w:t>
            </w:r>
            <w:r w:rsidR="00204045" w:rsidRPr="00F037FE">
              <w:rPr>
                <w:rFonts w:ascii="Times New Roman" w:hAnsi="Times New Roman" w:cs="Times New Roman"/>
                <w:sz w:val="28"/>
                <w:szCs w:val="28"/>
                <w:lang w:bidi="en-US"/>
              </w:rPr>
              <w:t xml:space="preserve">.2020 г.  №  </w:t>
            </w:r>
            <w:r>
              <w:rPr>
                <w:rFonts w:ascii="Times New Roman" w:hAnsi="Times New Roman" w:cs="Times New Roman"/>
                <w:sz w:val="28"/>
                <w:szCs w:val="28"/>
                <w:lang w:bidi="en-US"/>
              </w:rPr>
              <w:t>1</w:t>
            </w:r>
          </w:p>
        </w:tc>
        <w:tc>
          <w:tcPr>
            <w:tcW w:w="4929" w:type="dxa"/>
            <w:tcBorders>
              <w:top w:val="nil"/>
              <w:left w:val="nil"/>
              <w:bottom w:val="nil"/>
              <w:right w:val="nil"/>
            </w:tcBorders>
          </w:tcPr>
          <w:p w:rsidR="00AC4C07" w:rsidRPr="00F037FE" w:rsidRDefault="00AC4C07" w:rsidP="00AC4C07">
            <w:pPr>
              <w:spacing w:after="0" w:line="240" w:lineRule="auto"/>
              <w:ind w:firstLine="360"/>
              <w:jc w:val="right"/>
              <w:rPr>
                <w:rFonts w:ascii="Times New Roman" w:eastAsia="Calibri" w:hAnsi="Times New Roman" w:cs="Times New Roman"/>
                <w:sz w:val="28"/>
                <w:szCs w:val="28"/>
                <w:lang w:bidi="en-US"/>
              </w:rPr>
            </w:pPr>
            <w:r w:rsidRPr="00F037FE">
              <w:rPr>
                <w:rFonts w:ascii="Times New Roman" w:hAnsi="Times New Roman" w:cs="Times New Roman"/>
                <w:sz w:val="28"/>
                <w:szCs w:val="28"/>
                <w:lang w:bidi="en-US"/>
              </w:rPr>
              <w:t>УТВЕРЖДЕНО</w:t>
            </w:r>
          </w:p>
          <w:p w:rsidR="00AC4C07" w:rsidRPr="00F037FE" w:rsidRDefault="00AC4C07" w:rsidP="00AC4C07">
            <w:pPr>
              <w:spacing w:after="0" w:line="240" w:lineRule="auto"/>
              <w:ind w:firstLine="360"/>
              <w:jc w:val="right"/>
              <w:rPr>
                <w:rFonts w:ascii="Times New Roman" w:eastAsia="Times New Roman" w:hAnsi="Times New Roman" w:cs="Times New Roman"/>
                <w:sz w:val="28"/>
                <w:szCs w:val="28"/>
                <w:lang w:eastAsia="ru-RU" w:bidi="en-US"/>
              </w:rPr>
            </w:pPr>
            <w:r w:rsidRPr="00F037FE">
              <w:rPr>
                <w:rFonts w:ascii="Times New Roman" w:hAnsi="Times New Roman" w:cs="Times New Roman"/>
                <w:sz w:val="28"/>
                <w:szCs w:val="28"/>
                <w:lang w:bidi="en-US"/>
              </w:rPr>
              <w:t>и введено в действие</w:t>
            </w:r>
          </w:p>
          <w:p w:rsidR="00AC4C07" w:rsidRPr="00F037FE" w:rsidRDefault="00AC4C07" w:rsidP="00AC4C07">
            <w:pPr>
              <w:spacing w:after="0" w:line="240" w:lineRule="auto"/>
              <w:ind w:firstLine="360"/>
              <w:jc w:val="right"/>
              <w:rPr>
                <w:rFonts w:ascii="Times New Roman" w:hAnsi="Times New Roman" w:cs="Times New Roman"/>
                <w:sz w:val="28"/>
                <w:szCs w:val="28"/>
                <w:lang w:bidi="en-US"/>
              </w:rPr>
            </w:pPr>
            <w:r w:rsidRPr="00F037FE">
              <w:rPr>
                <w:rFonts w:ascii="Times New Roman" w:hAnsi="Times New Roman" w:cs="Times New Roman"/>
                <w:sz w:val="28"/>
                <w:szCs w:val="28"/>
                <w:lang w:bidi="en-US"/>
              </w:rPr>
              <w:t>приказом заведующей детским садом 18</w:t>
            </w:r>
          </w:p>
          <w:p w:rsidR="00AC4C07" w:rsidRPr="00F037FE" w:rsidRDefault="00F033EE" w:rsidP="00AC4C07">
            <w:pPr>
              <w:spacing w:after="0" w:line="240" w:lineRule="auto"/>
              <w:ind w:firstLine="360"/>
              <w:jc w:val="right"/>
              <w:rPr>
                <w:rFonts w:ascii="Times New Roman" w:hAnsi="Times New Roman" w:cs="Times New Roman"/>
                <w:sz w:val="28"/>
                <w:szCs w:val="28"/>
                <w:lang w:bidi="en-US"/>
              </w:rPr>
            </w:pPr>
            <w:r>
              <w:rPr>
                <w:rFonts w:ascii="Times New Roman" w:hAnsi="Times New Roman" w:cs="Times New Roman"/>
                <w:sz w:val="28"/>
                <w:szCs w:val="28"/>
                <w:lang w:bidi="en-US"/>
              </w:rPr>
              <w:t xml:space="preserve">от  15.01.2020 г №  9 </w:t>
            </w:r>
            <w:r w:rsidR="00AC4C07" w:rsidRPr="00F037FE">
              <w:rPr>
                <w:rFonts w:ascii="Times New Roman" w:hAnsi="Times New Roman" w:cs="Times New Roman"/>
                <w:sz w:val="28"/>
                <w:szCs w:val="28"/>
                <w:lang w:bidi="en-US"/>
              </w:rPr>
              <w:t xml:space="preserve">-О </w:t>
            </w:r>
          </w:p>
          <w:p w:rsidR="00AC4C07" w:rsidRPr="00F037FE" w:rsidRDefault="00AC4C07" w:rsidP="00AC4C07">
            <w:pPr>
              <w:spacing w:after="0" w:line="240" w:lineRule="auto"/>
              <w:ind w:firstLine="360"/>
              <w:jc w:val="right"/>
              <w:rPr>
                <w:rFonts w:ascii="Times New Roman" w:hAnsi="Times New Roman" w:cs="Times New Roman"/>
                <w:sz w:val="28"/>
                <w:szCs w:val="28"/>
                <w:lang w:bidi="en-US"/>
              </w:rPr>
            </w:pPr>
          </w:p>
          <w:p w:rsidR="00AC4C07" w:rsidRPr="00F037FE" w:rsidRDefault="00AC4C07" w:rsidP="00AC4C07">
            <w:pPr>
              <w:spacing w:after="0" w:line="240" w:lineRule="auto"/>
              <w:ind w:firstLine="360"/>
              <w:jc w:val="right"/>
              <w:rPr>
                <w:rFonts w:ascii="Times New Roman" w:hAnsi="Times New Roman" w:cs="Times New Roman"/>
                <w:sz w:val="28"/>
                <w:szCs w:val="28"/>
                <w:lang w:bidi="en-US"/>
              </w:rPr>
            </w:pPr>
            <w:r w:rsidRPr="00F037FE">
              <w:rPr>
                <w:rFonts w:ascii="Times New Roman" w:hAnsi="Times New Roman" w:cs="Times New Roman"/>
                <w:sz w:val="28"/>
                <w:szCs w:val="28"/>
                <w:lang w:bidi="en-US"/>
              </w:rPr>
              <w:t xml:space="preserve">________________ </w:t>
            </w:r>
            <w:proofErr w:type="spellStart"/>
            <w:r w:rsidRPr="00F037FE">
              <w:rPr>
                <w:rFonts w:ascii="Times New Roman" w:hAnsi="Times New Roman" w:cs="Times New Roman"/>
                <w:sz w:val="28"/>
                <w:szCs w:val="28"/>
                <w:lang w:bidi="en-US"/>
              </w:rPr>
              <w:t>Р.И.Гаптрахманова</w:t>
            </w:r>
            <w:proofErr w:type="spellEnd"/>
          </w:p>
          <w:p w:rsidR="00AC4C07" w:rsidRPr="00F037FE" w:rsidRDefault="00AC4C07" w:rsidP="00AC4C07">
            <w:pPr>
              <w:spacing w:after="0" w:line="240" w:lineRule="auto"/>
              <w:ind w:firstLine="360"/>
              <w:rPr>
                <w:rFonts w:ascii="Times New Roman" w:eastAsia="Calibri" w:hAnsi="Times New Roman" w:cs="Times New Roman"/>
                <w:sz w:val="28"/>
                <w:szCs w:val="28"/>
                <w:lang w:bidi="en-US"/>
              </w:rPr>
            </w:pPr>
          </w:p>
        </w:tc>
      </w:tr>
    </w:tbl>
    <w:p w:rsidR="00AC4C07" w:rsidRPr="00F037FE" w:rsidRDefault="00AC4C07" w:rsidP="00AC4C07">
      <w:pPr>
        <w:shd w:val="clear" w:color="auto" w:fill="FFFFFF"/>
        <w:spacing w:after="0" w:line="240" w:lineRule="auto"/>
        <w:jc w:val="center"/>
        <w:rPr>
          <w:rFonts w:ascii="Times New Roman" w:eastAsia="Times New Roman" w:hAnsi="Times New Roman" w:cs="Times New Roman"/>
          <w:sz w:val="28"/>
          <w:szCs w:val="28"/>
          <w:lang w:eastAsia="ru-RU"/>
        </w:rPr>
      </w:pPr>
      <w:r w:rsidRPr="00F037FE">
        <w:rPr>
          <w:rFonts w:ascii="Times New Roman" w:eastAsia="Times New Roman" w:hAnsi="Times New Roman" w:cs="Times New Roman"/>
          <w:b/>
          <w:bCs/>
          <w:sz w:val="28"/>
          <w:szCs w:val="28"/>
          <w:lang w:eastAsia="ru-RU"/>
        </w:rPr>
        <w:t>Положение</w:t>
      </w:r>
    </w:p>
    <w:p w:rsidR="0064517D" w:rsidRPr="00F037FE" w:rsidRDefault="0064517D" w:rsidP="0064517D">
      <w:pPr>
        <w:autoSpaceDE w:val="0"/>
        <w:autoSpaceDN w:val="0"/>
        <w:adjustRightInd w:val="0"/>
        <w:spacing w:after="0" w:line="240" w:lineRule="auto"/>
        <w:ind w:firstLine="720"/>
        <w:jc w:val="center"/>
        <w:rPr>
          <w:rFonts w:ascii="Times New Roman" w:hAnsi="Times New Roman" w:cs="Times New Roman"/>
          <w:b/>
          <w:sz w:val="28"/>
          <w:szCs w:val="28"/>
          <w:lang w:eastAsia="ru-RU"/>
        </w:rPr>
      </w:pPr>
      <w:r w:rsidRPr="00F037FE">
        <w:rPr>
          <w:rFonts w:ascii="Times New Roman" w:hAnsi="Times New Roman" w:cs="Times New Roman"/>
          <w:b/>
          <w:sz w:val="28"/>
          <w:szCs w:val="28"/>
        </w:rPr>
        <w:t xml:space="preserve">о Комиссии по </w:t>
      </w:r>
      <w:r w:rsidRPr="00F037FE">
        <w:rPr>
          <w:rFonts w:ascii="Times New Roman" w:hAnsi="Times New Roman" w:cs="Times New Roman"/>
          <w:b/>
          <w:sz w:val="28"/>
          <w:szCs w:val="28"/>
          <w:lang w:eastAsia="ru-RU"/>
        </w:rPr>
        <w:t xml:space="preserve">урегулированию конфликта интересов </w:t>
      </w:r>
      <w:proofErr w:type="gramStart"/>
      <w:r w:rsidRPr="00F037FE">
        <w:rPr>
          <w:rFonts w:ascii="Times New Roman" w:hAnsi="Times New Roman" w:cs="Times New Roman"/>
          <w:b/>
          <w:sz w:val="28"/>
          <w:szCs w:val="28"/>
          <w:lang w:eastAsia="ru-RU"/>
        </w:rPr>
        <w:t>в</w:t>
      </w:r>
      <w:proofErr w:type="gramEnd"/>
    </w:p>
    <w:p w:rsidR="005560C8" w:rsidRPr="00F037FE" w:rsidRDefault="0064517D" w:rsidP="0064517D">
      <w:pPr>
        <w:autoSpaceDE w:val="0"/>
        <w:autoSpaceDN w:val="0"/>
        <w:adjustRightInd w:val="0"/>
        <w:spacing w:after="0" w:line="240" w:lineRule="auto"/>
        <w:jc w:val="center"/>
        <w:rPr>
          <w:rFonts w:ascii="Times New Roman" w:hAnsi="Times New Roman" w:cs="Times New Roman"/>
          <w:b/>
          <w:bCs/>
          <w:sz w:val="28"/>
          <w:szCs w:val="28"/>
        </w:rPr>
      </w:pPr>
      <w:r w:rsidRPr="00F037FE">
        <w:rPr>
          <w:rFonts w:ascii="Times New Roman" w:hAnsi="Times New Roman" w:cs="Times New Roman"/>
          <w:b/>
          <w:bCs/>
          <w:sz w:val="28"/>
          <w:szCs w:val="28"/>
        </w:rPr>
        <w:t xml:space="preserve">муниципальном бюджетном дошкольном образовательном </w:t>
      </w:r>
      <w:proofErr w:type="gramStart"/>
      <w:r w:rsidRPr="00F037FE">
        <w:rPr>
          <w:rFonts w:ascii="Times New Roman" w:hAnsi="Times New Roman" w:cs="Times New Roman"/>
          <w:b/>
          <w:bCs/>
          <w:sz w:val="28"/>
          <w:szCs w:val="28"/>
        </w:rPr>
        <w:t>учреждении</w:t>
      </w:r>
      <w:proofErr w:type="gramEnd"/>
      <w:r w:rsidRPr="00F037FE">
        <w:rPr>
          <w:rFonts w:ascii="Times New Roman" w:hAnsi="Times New Roman" w:cs="Times New Roman"/>
          <w:b/>
          <w:bCs/>
          <w:sz w:val="28"/>
          <w:szCs w:val="28"/>
        </w:rPr>
        <w:t xml:space="preserve"> </w:t>
      </w:r>
    </w:p>
    <w:p w:rsidR="005560C8" w:rsidRPr="00F037FE" w:rsidRDefault="0064517D" w:rsidP="0064517D">
      <w:pPr>
        <w:autoSpaceDE w:val="0"/>
        <w:autoSpaceDN w:val="0"/>
        <w:adjustRightInd w:val="0"/>
        <w:spacing w:after="0" w:line="240" w:lineRule="auto"/>
        <w:jc w:val="center"/>
        <w:rPr>
          <w:rFonts w:ascii="Times New Roman" w:hAnsi="Times New Roman" w:cs="Times New Roman"/>
          <w:b/>
          <w:bCs/>
          <w:sz w:val="28"/>
          <w:szCs w:val="28"/>
        </w:rPr>
      </w:pPr>
      <w:r w:rsidRPr="00F037FE">
        <w:rPr>
          <w:rFonts w:ascii="Times New Roman" w:hAnsi="Times New Roman" w:cs="Times New Roman"/>
          <w:b/>
          <w:bCs/>
          <w:sz w:val="28"/>
          <w:szCs w:val="28"/>
        </w:rPr>
        <w:t>детском саду</w:t>
      </w:r>
      <w:r w:rsidR="00AC4C07" w:rsidRPr="00F037FE">
        <w:rPr>
          <w:rFonts w:ascii="Times New Roman" w:hAnsi="Times New Roman" w:cs="Times New Roman"/>
          <w:b/>
          <w:bCs/>
          <w:sz w:val="28"/>
          <w:szCs w:val="28"/>
        </w:rPr>
        <w:t xml:space="preserve"> </w:t>
      </w:r>
      <w:proofErr w:type="spellStart"/>
      <w:r w:rsidR="00AC4C07" w:rsidRPr="00F037FE">
        <w:rPr>
          <w:rFonts w:ascii="Times New Roman" w:hAnsi="Times New Roman" w:cs="Times New Roman"/>
          <w:b/>
          <w:bCs/>
          <w:sz w:val="28"/>
          <w:szCs w:val="28"/>
        </w:rPr>
        <w:t>общеразвивающего</w:t>
      </w:r>
      <w:proofErr w:type="spellEnd"/>
      <w:r w:rsidR="00AC4C07" w:rsidRPr="00F037FE">
        <w:rPr>
          <w:rFonts w:ascii="Times New Roman" w:hAnsi="Times New Roman" w:cs="Times New Roman"/>
          <w:b/>
          <w:bCs/>
          <w:sz w:val="28"/>
          <w:szCs w:val="28"/>
        </w:rPr>
        <w:t xml:space="preserve"> вида № 18 «Колокольчик» </w:t>
      </w:r>
    </w:p>
    <w:p w:rsidR="00AC4C07" w:rsidRPr="00F037FE" w:rsidRDefault="00AC4C07" w:rsidP="005560C8">
      <w:pPr>
        <w:autoSpaceDE w:val="0"/>
        <w:autoSpaceDN w:val="0"/>
        <w:adjustRightInd w:val="0"/>
        <w:spacing w:after="0" w:line="240" w:lineRule="auto"/>
        <w:jc w:val="center"/>
        <w:rPr>
          <w:rFonts w:ascii="Times New Roman" w:hAnsi="Times New Roman" w:cs="Times New Roman"/>
          <w:b/>
          <w:bCs/>
          <w:sz w:val="28"/>
          <w:szCs w:val="28"/>
        </w:rPr>
      </w:pPr>
      <w:proofErr w:type="spellStart"/>
      <w:r w:rsidRPr="00F037FE">
        <w:rPr>
          <w:rFonts w:ascii="Times New Roman" w:hAnsi="Times New Roman" w:cs="Times New Roman"/>
          <w:b/>
          <w:bCs/>
          <w:sz w:val="28"/>
          <w:szCs w:val="28"/>
        </w:rPr>
        <w:t>Бугульминского</w:t>
      </w:r>
      <w:proofErr w:type="spellEnd"/>
      <w:r w:rsidRPr="00F037FE">
        <w:rPr>
          <w:rFonts w:ascii="Times New Roman" w:hAnsi="Times New Roman" w:cs="Times New Roman"/>
          <w:b/>
          <w:bCs/>
          <w:sz w:val="28"/>
          <w:szCs w:val="28"/>
        </w:rPr>
        <w:t xml:space="preserve"> муниципального района Республи</w:t>
      </w:r>
      <w:r w:rsidR="005560C8" w:rsidRPr="00F037FE">
        <w:rPr>
          <w:rFonts w:ascii="Times New Roman" w:hAnsi="Times New Roman" w:cs="Times New Roman"/>
          <w:b/>
          <w:bCs/>
          <w:sz w:val="28"/>
          <w:szCs w:val="28"/>
        </w:rPr>
        <w:t xml:space="preserve">ки Татарстан </w:t>
      </w:r>
    </w:p>
    <w:p w:rsidR="005560C8" w:rsidRPr="00F037FE" w:rsidRDefault="00AC7957" w:rsidP="005560C8">
      <w:pPr>
        <w:spacing w:after="0" w:line="240" w:lineRule="auto"/>
        <w:jc w:val="center"/>
        <w:rPr>
          <w:rFonts w:ascii="Times New Roman" w:eastAsia="Times New Roman" w:hAnsi="Times New Roman" w:cs="Times New Roman"/>
          <w:b/>
          <w:sz w:val="28"/>
          <w:szCs w:val="28"/>
          <w:lang w:eastAsia="ru-RU"/>
        </w:rPr>
      </w:pPr>
      <w:r w:rsidRPr="00F037FE">
        <w:rPr>
          <w:rFonts w:ascii="Times New Roman" w:eastAsia="Times New Roman" w:hAnsi="Times New Roman" w:cs="Times New Roman"/>
          <w:b/>
          <w:sz w:val="28"/>
          <w:szCs w:val="28"/>
          <w:lang w:eastAsia="ru-RU"/>
        </w:rPr>
        <w:t>1. Общие положения.</w:t>
      </w:r>
    </w:p>
    <w:p w:rsidR="005560C8" w:rsidRPr="00F037FE" w:rsidRDefault="005560C8" w:rsidP="005560C8">
      <w:pPr>
        <w:spacing w:after="0" w:line="240" w:lineRule="auto"/>
        <w:ind w:firstLine="540"/>
        <w:jc w:val="both"/>
        <w:rPr>
          <w:rFonts w:ascii="Times New Roman" w:hAnsi="Times New Roman" w:cs="Times New Roman"/>
          <w:sz w:val="28"/>
          <w:szCs w:val="28"/>
        </w:rPr>
      </w:pPr>
      <w:r w:rsidRPr="00F037FE">
        <w:rPr>
          <w:rFonts w:ascii="Times New Roman" w:hAnsi="Times New Roman" w:cs="Times New Roman"/>
          <w:sz w:val="28"/>
          <w:szCs w:val="28"/>
        </w:rPr>
        <w:t xml:space="preserve">1.1. Настоящим Положением определяется порядок формирования                               и деятельности Комиссии по урегулированию конфликта интересов (далее - Комиссия), образуемой в </w:t>
      </w:r>
      <w:r w:rsidRPr="00F037FE">
        <w:rPr>
          <w:rFonts w:ascii="Times New Roman" w:hAnsi="Times New Roman" w:cs="Times New Roman"/>
          <w:bCs/>
          <w:sz w:val="28"/>
          <w:szCs w:val="28"/>
        </w:rPr>
        <w:t xml:space="preserve">муниципальном бюджетном дошкольном образовательном учреждении детском саду </w:t>
      </w:r>
      <w:proofErr w:type="spellStart"/>
      <w:r w:rsidRPr="00F037FE">
        <w:rPr>
          <w:rFonts w:ascii="Times New Roman" w:hAnsi="Times New Roman" w:cs="Times New Roman"/>
          <w:bCs/>
          <w:sz w:val="28"/>
          <w:szCs w:val="28"/>
        </w:rPr>
        <w:t>общеразвивающего</w:t>
      </w:r>
      <w:proofErr w:type="spellEnd"/>
      <w:r w:rsidRPr="00F037FE">
        <w:rPr>
          <w:rFonts w:ascii="Times New Roman" w:hAnsi="Times New Roman" w:cs="Times New Roman"/>
          <w:bCs/>
          <w:sz w:val="28"/>
          <w:szCs w:val="28"/>
        </w:rPr>
        <w:t xml:space="preserve"> вида № 18 «Колокольчик» </w:t>
      </w:r>
      <w:proofErr w:type="spellStart"/>
      <w:r w:rsidRPr="00F037FE">
        <w:rPr>
          <w:rFonts w:ascii="Times New Roman" w:hAnsi="Times New Roman" w:cs="Times New Roman"/>
          <w:bCs/>
          <w:sz w:val="28"/>
          <w:szCs w:val="28"/>
        </w:rPr>
        <w:t>Бугульминского</w:t>
      </w:r>
      <w:proofErr w:type="spellEnd"/>
      <w:r w:rsidRPr="00F037FE">
        <w:rPr>
          <w:rFonts w:ascii="Times New Roman" w:hAnsi="Times New Roman" w:cs="Times New Roman"/>
          <w:bCs/>
          <w:sz w:val="28"/>
          <w:szCs w:val="28"/>
        </w:rPr>
        <w:t xml:space="preserve"> муниципального района Республики Татарстан</w:t>
      </w:r>
      <w:r w:rsidRPr="00F037FE">
        <w:rPr>
          <w:rFonts w:ascii="Times New Roman" w:hAnsi="Times New Roman" w:cs="Times New Roman"/>
          <w:b/>
          <w:bCs/>
          <w:sz w:val="28"/>
          <w:szCs w:val="28"/>
        </w:rPr>
        <w:t xml:space="preserve"> </w:t>
      </w:r>
      <w:r w:rsidRPr="00F037FE">
        <w:rPr>
          <w:rFonts w:ascii="Times New Roman" w:hAnsi="Times New Roman" w:cs="Times New Roman"/>
          <w:sz w:val="28"/>
          <w:szCs w:val="28"/>
        </w:rPr>
        <w:t xml:space="preserve"> (далее – Учреждение) в соответствии с Федеральным законом от 25 декабря 2008 года № 273-ФЗ              «О противодействии коррупции».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1.2. Комиссия в своей деятельности руководствуется Конституцией Российской Федерации, федеральным законодательством, Конституцией Республики Татарстан, законодательством Республики Татарстан, </w:t>
      </w:r>
      <w:r w:rsidRPr="00F037FE">
        <w:rPr>
          <w:rFonts w:ascii="Times New Roman" w:hAnsi="Times New Roman" w:cs="Times New Roman"/>
          <w:sz w:val="28"/>
          <w:szCs w:val="28"/>
        </w:rPr>
        <w:t xml:space="preserve">Уставом </w:t>
      </w:r>
      <w:proofErr w:type="spellStart"/>
      <w:r w:rsidRPr="00F037FE">
        <w:rPr>
          <w:rFonts w:ascii="Times New Roman" w:hAnsi="Times New Roman" w:cs="Times New Roman"/>
          <w:sz w:val="28"/>
          <w:szCs w:val="28"/>
        </w:rPr>
        <w:t>Бугульминского</w:t>
      </w:r>
      <w:proofErr w:type="spellEnd"/>
      <w:r w:rsidRPr="00F037FE">
        <w:rPr>
          <w:rFonts w:ascii="Times New Roman" w:hAnsi="Times New Roman" w:cs="Times New Roman"/>
          <w:sz w:val="28"/>
          <w:szCs w:val="28"/>
        </w:rPr>
        <w:t xml:space="preserve"> муниципального образования, иными муниципальными нормативными правовыми актами, уставом Учреждения,</w:t>
      </w:r>
      <w:r w:rsidRPr="00F037FE">
        <w:rPr>
          <w:rFonts w:ascii="Times New Roman" w:hAnsi="Times New Roman" w:cs="Times New Roman"/>
          <w:sz w:val="28"/>
          <w:szCs w:val="28"/>
          <w:lang w:eastAsia="ru-RU"/>
        </w:rPr>
        <w:t xml:space="preserve"> а также настоящим Положением.</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1.3. Основной задачей Комиссии является содействие Учреждению:</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в обеспечении соблюдения работниками Учреждения требований о предотвращении или урегулировании конфликта интересов (далее - требования об урегулировании конфликта интересов);</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в осуществлении в Учреждении мер по предупреждению коррупции.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1.4. Комиссия рассматривает вопросы, связанные с соблюдением требований  об урегулировании конфликта интересов, в отношении работников Учреждения.</w:t>
      </w:r>
    </w:p>
    <w:p w:rsidR="005560C8" w:rsidRPr="00F037FE" w:rsidRDefault="005560C8" w:rsidP="005560C8">
      <w:pPr>
        <w:autoSpaceDE w:val="0"/>
        <w:autoSpaceDN w:val="0"/>
        <w:adjustRightInd w:val="0"/>
        <w:spacing w:after="0" w:line="240" w:lineRule="auto"/>
        <w:ind w:firstLine="540"/>
        <w:jc w:val="center"/>
        <w:rPr>
          <w:rFonts w:ascii="Times New Roman" w:hAnsi="Times New Roman" w:cs="Times New Roman"/>
          <w:b/>
          <w:sz w:val="28"/>
          <w:szCs w:val="28"/>
          <w:lang w:eastAsia="ru-RU"/>
        </w:rPr>
      </w:pPr>
    </w:p>
    <w:p w:rsidR="005560C8" w:rsidRPr="00F037FE" w:rsidRDefault="005560C8" w:rsidP="005560C8">
      <w:pPr>
        <w:autoSpaceDE w:val="0"/>
        <w:autoSpaceDN w:val="0"/>
        <w:adjustRightInd w:val="0"/>
        <w:spacing w:after="0" w:line="240" w:lineRule="auto"/>
        <w:ind w:firstLine="540"/>
        <w:jc w:val="center"/>
        <w:rPr>
          <w:rFonts w:ascii="Times New Roman" w:hAnsi="Times New Roman" w:cs="Times New Roman"/>
          <w:b/>
          <w:sz w:val="28"/>
          <w:szCs w:val="28"/>
          <w:lang w:eastAsia="ru-RU"/>
        </w:rPr>
      </w:pPr>
      <w:r w:rsidRPr="00F037FE">
        <w:rPr>
          <w:rFonts w:ascii="Times New Roman" w:hAnsi="Times New Roman" w:cs="Times New Roman"/>
          <w:b/>
          <w:sz w:val="28"/>
          <w:szCs w:val="28"/>
          <w:lang w:val="en-US" w:eastAsia="ru-RU"/>
        </w:rPr>
        <w:t>II</w:t>
      </w:r>
      <w:r w:rsidRPr="00F037FE">
        <w:rPr>
          <w:rFonts w:ascii="Times New Roman" w:hAnsi="Times New Roman" w:cs="Times New Roman"/>
          <w:b/>
          <w:sz w:val="28"/>
          <w:szCs w:val="28"/>
          <w:lang w:eastAsia="ru-RU"/>
        </w:rPr>
        <w:t>. Порядок образования Комиссии</w:t>
      </w:r>
    </w:p>
    <w:p w:rsidR="005560C8" w:rsidRPr="00F037FE" w:rsidRDefault="005560C8" w:rsidP="005560C8">
      <w:pPr>
        <w:autoSpaceDE w:val="0"/>
        <w:autoSpaceDN w:val="0"/>
        <w:adjustRightInd w:val="0"/>
        <w:spacing w:after="0" w:line="240" w:lineRule="auto"/>
        <w:ind w:firstLine="540"/>
        <w:jc w:val="center"/>
        <w:rPr>
          <w:rFonts w:ascii="Times New Roman" w:hAnsi="Times New Roman" w:cs="Times New Roman"/>
          <w:b/>
          <w:sz w:val="28"/>
          <w:szCs w:val="28"/>
          <w:lang w:eastAsia="ru-RU"/>
        </w:rPr>
      </w:pPr>
    </w:p>
    <w:p w:rsidR="005560C8" w:rsidRPr="00F037FE" w:rsidRDefault="005560C8" w:rsidP="005560C8">
      <w:pPr>
        <w:autoSpaceDE w:val="0"/>
        <w:autoSpaceDN w:val="0"/>
        <w:adjustRightInd w:val="0"/>
        <w:spacing w:after="0" w:line="247"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2.1. Комиссия образуется приказом (распоряжением) </w:t>
      </w:r>
      <w:proofErr w:type="gramStart"/>
      <w:r w:rsidRPr="00F037FE">
        <w:rPr>
          <w:rFonts w:ascii="Times New Roman" w:hAnsi="Times New Roman" w:cs="Times New Roman"/>
          <w:sz w:val="28"/>
          <w:szCs w:val="28"/>
          <w:lang w:eastAsia="ru-RU"/>
        </w:rPr>
        <w:t>Заведующего Учреждения</w:t>
      </w:r>
      <w:proofErr w:type="gramEnd"/>
      <w:r w:rsidRPr="00F037FE">
        <w:rPr>
          <w:rFonts w:ascii="Times New Roman" w:hAnsi="Times New Roman" w:cs="Times New Roman"/>
          <w:sz w:val="28"/>
          <w:szCs w:val="28"/>
          <w:lang w:eastAsia="ru-RU"/>
        </w:rPr>
        <w:t xml:space="preserve">  (далее – руководитель Учреждения)</w:t>
      </w:r>
      <w:r w:rsidR="00664A8B" w:rsidRPr="00F037FE">
        <w:rPr>
          <w:rFonts w:ascii="Times New Roman" w:hAnsi="Times New Roman" w:cs="Times New Roman"/>
          <w:sz w:val="28"/>
          <w:szCs w:val="28"/>
          <w:lang w:eastAsia="ru-RU"/>
        </w:rPr>
        <w:t xml:space="preserve">. Срок действия Комиссии не ограничен. </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Указанным актом утверждаются состав Комиссии и порядок ее работы.</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lastRenderedPageBreak/>
        <w:t>Комиссия состоит из председателя Комиссии и членов Комиссии</w:t>
      </w:r>
      <w:r w:rsidR="00664A8B" w:rsidRPr="00F037FE">
        <w:rPr>
          <w:rFonts w:ascii="Times New Roman" w:hAnsi="Times New Roman" w:cs="Times New Roman"/>
          <w:sz w:val="28"/>
          <w:szCs w:val="28"/>
          <w:lang w:eastAsia="ru-RU"/>
        </w:rPr>
        <w:t xml:space="preserve">. Из состава членов Комиссии </w:t>
      </w:r>
      <w:r w:rsidRPr="00F037FE">
        <w:rPr>
          <w:rFonts w:ascii="Times New Roman" w:hAnsi="Times New Roman" w:cs="Times New Roman"/>
          <w:sz w:val="28"/>
          <w:szCs w:val="28"/>
          <w:lang w:eastAsia="ru-RU"/>
        </w:rPr>
        <w:t xml:space="preserve"> </w:t>
      </w:r>
      <w:r w:rsidR="00664A8B" w:rsidRPr="00F037FE">
        <w:rPr>
          <w:rFonts w:ascii="Times New Roman" w:hAnsi="Times New Roman" w:cs="Times New Roman"/>
          <w:sz w:val="28"/>
          <w:szCs w:val="28"/>
          <w:lang w:eastAsia="ru-RU"/>
        </w:rPr>
        <w:t>выбирается секретарь</w:t>
      </w:r>
      <w:r w:rsidRPr="00F037FE">
        <w:rPr>
          <w:rFonts w:ascii="Times New Roman" w:hAnsi="Times New Roman" w:cs="Times New Roman"/>
          <w:sz w:val="28"/>
          <w:szCs w:val="28"/>
          <w:lang w:eastAsia="ru-RU"/>
        </w:rPr>
        <w:t xml:space="preserve"> Комиссии</w:t>
      </w:r>
      <w:r w:rsidR="00664A8B" w:rsidRPr="00F037FE">
        <w:rPr>
          <w:rFonts w:ascii="Times New Roman" w:hAnsi="Times New Roman" w:cs="Times New Roman"/>
          <w:sz w:val="28"/>
          <w:szCs w:val="28"/>
          <w:lang w:eastAsia="ru-RU"/>
        </w:rPr>
        <w:t xml:space="preserve"> и ответственное лицо за работу по профилактике коррупционных и иных правонарушений. </w:t>
      </w:r>
      <w:r w:rsidRPr="00F037FE">
        <w:rPr>
          <w:rFonts w:ascii="Times New Roman" w:hAnsi="Times New Roman" w:cs="Times New Roman"/>
          <w:sz w:val="28"/>
          <w:szCs w:val="28"/>
          <w:lang w:eastAsia="ru-RU"/>
        </w:rPr>
        <w:t xml:space="preserve"> Все члены Комиссии  при принятии решений обладают равными правами. В отсутствие председателя Комиссии его обязанности по его поручению исполняет один из членов Комиссии.</w:t>
      </w:r>
    </w:p>
    <w:p w:rsidR="005560C8" w:rsidRPr="00F037FE" w:rsidRDefault="005560C8" w:rsidP="00F04D41">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2.2. В состав Комиссии входят:</w:t>
      </w:r>
    </w:p>
    <w:p w:rsidR="002E6FEF" w:rsidRPr="00F037FE" w:rsidRDefault="002E6FEF" w:rsidP="00F04D41">
      <w:pPr>
        <w:autoSpaceDE w:val="0"/>
        <w:autoSpaceDN w:val="0"/>
        <w:adjustRightInd w:val="0"/>
        <w:spacing w:after="0" w:line="240" w:lineRule="auto"/>
        <w:jc w:val="both"/>
        <w:rPr>
          <w:rStyle w:val="FontStyle12"/>
          <w:sz w:val="28"/>
          <w:szCs w:val="28"/>
        </w:rPr>
      </w:pPr>
      <w:r w:rsidRPr="00F037FE">
        <w:rPr>
          <w:rStyle w:val="FontStyle12"/>
          <w:sz w:val="28"/>
          <w:szCs w:val="28"/>
        </w:rPr>
        <w:t xml:space="preserve">руководитель </w:t>
      </w:r>
      <w:r w:rsidRPr="00F037FE">
        <w:rPr>
          <w:rFonts w:ascii="Times New Roman" w:hAnsi="Times New Roman" w:cs="Times New Roman"/>
          <w:sz w:val="28"/>
          <w:szCs w:val="28"/>
          <w:lang w:eastAsia="ru-RU"/>
        </w:rPr>
        <w:t>Учреждения (</w:t>
      </w:r>
      <w:r w:rsidRPr="00F037FE">
        <w:rPr>
          <w:rStyle w:val="FontStyle12"/>
          <w:sz w:val="28"/>
          <w:szCs w:val="28"/>
        </w:rPr>
        <w:t xml:space="preserve">председатель Комиссии), </w:t>
      </w:r>
      <w:r w:rsidR="00664A8B" w:rsidRPr="00F037FE">
        <w:rPr>
          <w:rStyle w:val="FontStyle12"/>
          <w:sz w:val="28"/>
          <w:szCs w:val="28"/>
        </w:rPr>
        <w:t>представитель от педагогической общественности, представитель трудового коллектива</w:t>
      </w:r>
      <w:r w:rsidR="00664A8B" w:rsidRPr="00F037FE">
        <w:rPr>
          <w:rFonts w:ascii="Times New Roman" w:hAnsi="Times New Roman" w:cs="Times New Roman"/>
          <w:sz w:val="28"/>
          <w:szCs w:val="28"/>
          <w:lang w:eastAsia="ru-RU"/>
        </w:rPr>
        <w:t xml:space="preserve"> Учреждения, представитель от Уч</w:t>
      </w:r>
      <w:r w:rsidR="00E4047B">
        <w:rPr>
          <w:rFonts w:ascii="Times New Roman" w:hAnsi="Times New Roman" w:cs="Times New Roman"/>
          <w:sz w:val="28"/>
          <w:szCs w:val="28"/>
          <w:lang w:eastAsia="ru-RU"/>
        </w:rPr>
        <w:t>редителя</w:t>
      </w:r>
      <w:r w:rsidR="00664A8B" w:rsidRPr="00F037FE">
        <w:rPr>
          <w:rFonts w:ascii="Times New Roman" w:hAnsi="Times New Roman" w:cs="Times New Roman"/>
          <w:sz w:val="28"/>
          <w:szCs w:val="28"/>
          <w:lang w:eastAsia="ru-RU"/>
        </w:rPr>
        <w:t>.</w:t>
      </w:r>
    </w:p>
    <w:p w:rsidR="00F04D41" w:rsidRPr="00F037FE" w:rsidRDefault="005560C8" w:rsidP="00664A8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2.3. Руководитель </w:t>
      </w:r>
      <w:r w:rsidR="00B148CB"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может принять решение о включении в состав Комиссии</w:t>
      </w:r>
      <w:r w:rsidR="00F04D41" w:rsidRPr="00F037FE">
        <w:rPr>
          <w:rFonts w:ascii="Times New Roman" w:hAnsi="Times New Roman" w:cs="Times New Roman"/>
          <w:sz w:val="28"/>
          <w:szCs w:val="28"/>
          <w:lang w:eastAsia="ru-RU"/>
        </w:rPr>
        <w:t xml:space="preserve"> </w:t>
      </w:r>
      <w:r w:rsidR="00F04D41" w:rsidRPr="00F037FE">
        <w:rPr>
          <w:rStyle w:val="FontStyle12"/>
          <w:sz w:val="28"/>
          <w:szCs w:val="28"/>
        </w:rPr>
        <w:t>представителя родительской общественности.</w:t>
      </w:r>
      <w:r w:rsidR="00F04D41" w:rsidRPr="00F037FE">
        <w:rPr>
          <w:rFonts w:ascii="Times New Roman" w:hAnsi="Times New Roman" w:cs="Times New Roman"/>
          <w:sz w:val="28"/>
          <w:szCs w:val="28"/>
          <w:lang w:eastAsia="ru-RU"/>
        </w:rPr>
        <w:t xml:space="preserve"> </w:t>
      </w:r>
    </w:p>
    <w:p w:rsidR="00F04D41" w:rsidRPr="00F037FE" w:rsidRDefault="00F04D41" w:rsidP="00F04D41">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Число членов Комиссии, не являющихся работниками Учреждения, составляет не менее одной четверти от общего числа членов Комиссии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2.4.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F04D41" w:rsidRPr="00F037FE" w:rsidRDefault="005560C8" w:rsidP="00F04D41">
      <w:pPr>
        <w:pStyle w:val="ConsPlusNormal"/>
        <w:ind w:firstLine="540"/>
        <w:jc w:val="both"/>
      </w:pPr>
      <w:r w:rsidRPr="00F037FE">
        <w:t>2.5. В заседаниях Комиссии с правом совещательного голоса участвуют:</w:t>
      </w:r>
    </w:p>
    <w:p w:rsidR="00F04D41" w:rsidRPr="00F037FE" w:rsidRDefault="00F04D41" w:rsidP="00E4047B">
      <w:pPr>
        <w:pStyle w:val="ConsPlusNormal"/>
        <w:jc w:val="both"/>
      </w:pPr>
      <w:r w:rsidRPr="00F037FE">
        <w:rPr>
          <w:rStyle w:val="FontStyle12"/>
          <w:sz w:val="28"/>
          <w:szCs w:val="28"/>
        </w:rPr>
        <w:t xml:space="preserve">руководитель </w:t>
      </w:r>
      <w:r w:rsidRPr="00F037FE">
        <w:t>Учреждения</w:t>
      </w:r>
      <w:r w:rsidR="00E4047B">
        <w:t xml:space="preserve"> </w:t>
      </w:r>
      <w:r w:rsidR="005560C8" w:rsidRPr="00F037FE">
        <w:t xml:space="preserve">другие работники </w:t>
      </w:r>
      <w:r w:rsidR="00B148CB" w:rsidRPr="00F037FE">
        <w:t>Учреждения</w:t>
      </w:r>
      <w:r w:rsidR="005560C8" w:rsidRPr="00F037FE">
        <w:t>, которые могут дать пояснения по вопросам, рассматриваемым Комиссией</w:t>
      </w:r>
      <w:r w:rsidRPr="00F037FE">
        <w:t>.</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2.6.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 работников </w:t>
      </w:r>
      <w:r w:rsidR="00B148CB"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недопустимо.</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2.7.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5560C8" w:rsidRPr="00F037FE" w:rsidRDefault="005560C8" w:rsidP="005560C8">
      <w:pPr>
        <w:autoSpaceDE w:val="0"/>
        <w:autoSpaceDN w:val="0"/>
        <w:adjustRightInd w:val="0"/>
        <w:spacing w:after="0" w:line="240" w:lineRule="auto"/>
        <w:ind w:firstLine="540"/>
        <w:jc w:val="center"/>
        <w:rPr>
          <w:rFonts w:ascii="Times New Roman" w:hAnsi="Times New Roman" w:cs="Times New Roman"/>
          <w:b/>
          <w:sz w:val="28"/>
          <w:szCs w:val="28"/>
          <w:lang w:eastAsia="ru-RU"/>
        </w:rPr>
      </w:pPr>
      <w:r w:rsidRPr="00F037FE">
        <w:rPr>
          <w:rFonts w:ascii="Times New Roman" w:hAnsi="Times New Roman" w:cs="Times New Roman"/>
          <w:b/>
          <w:sz w:val="28"/>
          <w:szCs w:val="28"/>
          <w:lang w:val="en-US" w:eastAsia="ru-RU"/>
        </w:rPr>
        <w:t>III</w:t>
      </w:r>
      <w:r w:rsidRPr="00F037FE">
        <w:rPr>
          <w:rFonts w:ascii="Times New Roman" w:hAnsi="Times New Roman" w:cs="Times New Roman"/>
          <w:b/>
          <w:sz w:val="28"/>
          <w:szCs w:val="28"/>
          <w:lang w:eastAsia="ru-RU"/>
        </w:rPr>
        <w:t xml:space="preserve">. Порядок рассмотрения Комиссией вопросов, касающихся соблюдения работниками </w:t>
      </w:r>
      <w:r w:rsidR="00F04D41" w:rsidRPr="00F037FE">
        <w:rPr>
          <w:rFonts w:ascii="Times New Roman" w:hAnsi="Times New Roman" w:cs="Times New Roman"/>
          <w:b/>
          <w:sz w:val="28"/>
          <w:szCs w:val="28"/>
          <w:lang w:eastAsia="ru-RU"/>
        </w:rPr>
        <w:t>Учреждения</w:t>
      </w:r>
      <w:r w:rsidRPr="00F037FE">
        <w:rPr>
          <w:rFonts w:ascii="Times New Roman" w:hAnsi="Times New Roman" w:cs="Times New Roman"/>
          <w:b/>
          <w:sz w:val="28"/>
          <w:szCs w:val="28"/>
          <w:lang w:eastAsia="ru-RU"/>
        </w:rPr>
        <w:t xml:space="preserve"> требований об урегулировании </w:t>
      </w:r>
    </w:p>
    <w:p w:rsidR="005560C8" w:rsidRPr="00F037FE" w:rsidRDefault="005560C8" w:rsidP="00F04D41">
      <w:pPr>
        <w:autoSpaceDE w:val="0"/>
        <w:autoSpaceDN w:val="0"/>
        <w:adjustRightInd w:val="0"/>
        <w:spacing w:after="0" w:line="240" w:lineRule="auto"/>
        <w:ind w:firstLine="540"/>
        <w:jc w:val="center"/>
        <w:rPr>
          <w:rFonts w:ascii="Times New Roman" w:hAnsi="Times New Roman" w:cs="Times New Roman"/>
          <w:b/>
          <w:sz w:val="28"/>
          <w:szCs w:val="28"/>
          <w:lang w:eastAsia="ru-RU"/>
        </w:rPr>
      </w:pPr>
      <w:r w:rsidRPr="00F037FE">
        <w:rPr>
          <w:rFonts w:ascii="Times New Roman" w:hAnsi="Times New Roman" w:cs="Times New Roman"/>
          <w:b/>
          <w:sz w:val="28"/>
          <w:szCs w:val="28"/>
          <w:lang w:eastAsia="ru-RU"/>
        </w:rPr>
        <w:t xml:space="preserve">конфликта интересов </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3.1. Основаниями для проведения заседания Комиссии являются:</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а) представление руководителем </w:t>
      </w:r>
      <w:r w:rsidR="00F04D41"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материалов и (или) сведений, свидетельствующих о несоблюдении работником </w:t>
      </w:r>
      <w:r w:rsidR="00F04D41"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требований об урегулировании конфликта интересов; </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rPr>
      </w:pPr>
      <w:r w:rsidRPr="00F037FE">
        <w:rPr>
          <w:rFonts w:ascii="Times New Roman" w:hAnsi="Times New Roman" w:cs="Times New Roman"/>
          <w:sz w:val="28"/>
          <w:szCs w:val="28"/>
          <w:lang w:eastAsia="ru-RU"/>
        </w:rPr>
        <w:t xml:space="preserve">б) поступившее в установленном порядке </w:t>
      </w:r>
      <w:r w:rsidRPr="00F037FE">
        <w:rPr>
          <w:rFonts w:ascii="Times New Roman" w:hAnsi="Times New Roman" w:cs="Times New Roman"/>
          <w:sz w:val="28"/>
          <w:szCs w:val="28"/>
        </w:rPr>
        <w:t xml:space="preserve">уведомление работника </w:t>
      </w:r>
      <w:r w:rsidR="00F04D41"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w:t>
      </w:r>
      <w:proofErr w:type="gramStart"/>
      <w:r w:rsidRPr="00F037FE">
        <w:rPr>
          <w:rFonts w:ascii="Times New Roman" w:hAnsi="Times New Roman" w:cs="Times New Roman"/>
          <w:sz w:val="28"/>
          <w:szCs w:val="28"/>
        </w:rPr>
        <w:t xml:space="preserve">В уведомлении работника </w:t>
      </w:r>
      <w:r w:rsidR="00F04D41"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rPr>
        <w:t xml:space="preserve"> указываются: </w:t>
      </w:r>
      <w:r w:rsidRPr="00F037FE">
        <w:rPr>
          <w:rFonts w:ascii="Times New Roman" w:hAnsi="Times New Roman" w:cs="Times New Roman"/>
          <w:sz w:val="28"/>
          <w:szCs w:val="28"/>
        </w:rPr>
        <w:lastRenderedPageBreak/>
        <w:t>фамилия, имя, отчество гражданина, дата его рождения, адрес места жительства и занимаемая им должность, описание обстоятельств, при которых личная заинтересованность (прямая или косвенная)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правами и законными интересами граждан, организации, общества или государства</w:t>
      </w:r>
      <w:proofErr w:type="gramEnd"/>
      <w:r w:rsidRPr="00F037FE">
        <w:rPr>
          <w:rFonts w:ascii="Times New Roman" w:hAnsi="Times New Roman" w:cs="Times New Roman"/>
          <w:sz w:val="28"/>
          <w:szCs w:val="28"/>
        </w:rPr>
        <w:t xml:space="preserve"> </w:t>
      </w:r>
      <w:proofErr w:type="gramStart"/>
      <w:r w:rsidRPr="00F037FE">
        <w:rPr>
          <w:rFonts w:ascii="Times New Roman" w:hAnsi="Times New Roman" w:cs="Times New Roman"/>
          <w:sz w:val="28"/>
          <w:szCs w:val="28"/>
        </w:rPr>
        <w:t>либо указываются обстоятельства, при которых личная заинтересованность работника влияет или может повлиять на надлежащее исполнение им должностных обязанностей, под которой понимается возможность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в) представление руководителя </w:t>
      </w:r>
      <w:r w:rsidR="00F04D41"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или любого члена Комиссии, касающееся обеспечения соблюдения работником </w:t>
      </w:r>
      <w:r w:rsidR="00F04D41" w:rsidRPr="00F037FE">
        <w:rPr>
          <w:rFonts w:ascii="Times New Roman" w:hAnsi="Times New Roman" w:cs="Times New Roman"/>
          <w:sz w:val="28"/>
          <w:szCs w:val="28"/>
          <w:lang w:eastAsia="ru-RU"/>
        </w:rPr>
        <w:t xml:space="preserve">Учреждения </w:t>
      </w:r>
      <w:r w:rsidRPr="00F037FE">
        <w:rPr>
          <w:rFonts w:ascii="Times New Roman" w:hAnsi="Times New Roman" w:cs="Times New Roman"/>
          <w:sz w:val="28"/>
          <w:szCs w:val="28"/>
          <w:lang w:eastAsia="ru-RU"/>
        </w:rPr>
        <w:t xml:space="preserve">требований об урегулировании конфликта интересов либо осуществления в </w:t>
      </w:r>
      <w:r w:rsidR="00F04D41" w:rsidRPr="00F037FE">
        <w:rPr>
          <w:rFonts w:ascii="Times New Roman" w:hAnsi="Times New Roman" w:cs="Times New Roman"/>
          <w:sz w:val="28"/>
          <w:szCs w:val="28"/>
          <w:lang w:eastAsia="ru-RU"/>
        </w:rPr>
        <w:t>Учреждении</w:t>
      </w:r>
      <w:r w:rsidRPr="00F037FE">
        <w:rPr>
          <w:rFonts w:ascii="Times New Roman" w:hAnsi="Times New Roman" w:cs="Times New Roman"/>
          <w:sz w:val="28"/>
          <w:szCs w:val="28"/>
          <w:lang w:eastAsia="ru-RU"/>
        </w:rPr>
        <w:t xml:space="preserve"> мер по предупреждению коррупции.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5560C8" w:rsidRPr="00F037FE" w:rsidRDefault="005560C8" w:rsidP="005560C8">
      <w:pPr>
        <w:pStyle w:val="ConsPlusNormal"/>
        <w:ind w:firstLine="540"/>
        <w:jc w:val="both"/>
      </w:pPr>
      <w:r w:rsidRPr="00F037FE">
        <w:t>3.3. По результатам рассмотрения уведомления, указанного в подпункте «б» пункта 3.1 настоящего Положения, осуществляется подготовка мотивированного заключения по результатам рассмотрения уведомления.</w:t>
      </w:r>
    </w:p>
    <w:p w:rsidR="005560C8" w:rsidRPr="00F037FE" w:rsidRDefault="005560C8" w:rsidP="005560C8">
      <w:pPr>
        <w:pStyle w:val="ConsPlusNormal"/>
        <w:ind w:firstLine="540"/>
        <w:jc w:val="both"/>
      </w:pPr>
      <w:r w:rsidRPr="00F037FE">
        <w:t xml:space="preserve">При подготовке мотивированного заключения Комиссия имеет право проводить собеседование с работником </w:t>
      </w:r>
      <w:r w:rsidR="00F04D41" w:rsidRPr="00F037FE">
        <w:t>Учреждения</w:t>
      </w:r>
      <w:r w:rsidRPr="00F037FE">
        <w:t xml:space="preserve">, представившим уведомление, получать от него письменные пояснения, а руководитель </w:t>
      </w:r>
      <w:r w:rsidR="00F04D41" w:rsidRPr="00F037FE">
        <w:t>Учреждения</w:t>
      </w:r>
      <w:r w:rsidRPr="00F037FE">
        <w:t xml:space="preserve"> может направлять в установленном порядке запросы в государственные органы, органы местного самоуправления и заинтересованные организации. Уведомление, а также заключение и другие материалы в течение 7 рабочих дней со дня поступления уведомления представляются председателю Комиссии, в случае направления запросов - в течение 45 дней со дня поступления уведомления. Указанный срок может быть продлен, но не более чем на 30 дней.</w:t>
      </w:r>
    </w:p>
    <w:p w:rsidR="005560C8" w:rsidRPr="00F037FE" w:rsidRDefault="005560C8" w:rsidP="005560C8">
      <w:pPr>
        <w:pStyle w:val="ConsPlusNormal"/>
        <w:ind w:firstLine="540"/>
        <w:jc w:val="both"/>
      </w:pPr>
      <w:r w:rsidRPr="00F037FE">
        <w:t>Мотивированное заключение должно содержать:</w:t>
      </w:r>
    </w:p>
    <w:p w:rsidR="005560C8" w:rsidRPr="00F037FE" w:rsidRDefault="005560C8" w:rsidP="005560C8">
      <w:pPr>
        <w:pStyle w:val="ConsPlusNormal"/>
        <w:ind w:firstLine="540"/>
        <w:jc w:val="both"/>
      </w:pPr>
      <w:r w:rsidRPr="00F037FE">
        <w:t>- информацию, изложенную в уведомлении или в материалах, свидетельствующих о несоблюдении работником требований об урегулировании конфликта интересов;</w:t>
      </w:r>
    </w:p>
    <w:p w:rsidR="005560C8" w:rsidRPr="00F037FE" w:rsidRDefault="005560C8" w:rsidP="005560C8">
      <w:pPr>
        <w:pStyle w:val="ConsPlusNormal"/>
        <w:ind w:firstLine="540"/>
        <w:jc w:val="both"/>
      </w:pPr>
      <w:r w:rsidRPr="00F037FE">
        <w:t>- информацию, полученную от государственных органов, органов местного самоуправления и заинтересованных организаций на основании запросов;</w:t>
      </w:r>
    </w:p>
    <w:p w:rsidR="005560C8" w:rsidRPr="00F037FE" w:rsidRDefault="005560C8" w:rsidP="005560C8">
      <w:pPr>
        <w:pStyle w:val="ConsPlusNormal"/>
        <w:ind w:firstLine="540"/>
        <w:jc w:val="both"/>
      </w:pPr>
      <w:r w:rsidRPr="00F037FE">
        <w:t xml:space="preserve">- мотивированный вывод по результатам предварительного рассмотрения уведомления, а также рекомендации для принятия одного из </w:t>
      </w:r>
      <w:r w:rsidRPr="00F037FE">
        <w:lastRenderedPageBreak/>
        <w:t>решений в соответствии с пунктом 3.9 настоящего Положения или иного решения.</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3.4. Председатель Комиссии при поступлении к нему информации, содержащей основания для проведения заседания Комиссии: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3.3 настоящего Положения;</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б) организует ознакомление работника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в отношении которого Комиссией рассматривается вопрос о соблюдении требований об урегулировании конфликта интересов, членов Комиссии и других лиц, участвующих в заседании Комиссии, с поступившей информацией и с результатами ее проверки;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в) решает вопросы о приглашении на заседание Комиссии лиц, указанных в подпункте «б» пункта 2.7 настоящего Положения, и необходимости рассмотрения в ходе заседания Комиссии дополнительных материалов.</w:t>
      </w:r>
    </w:p>
    <w:p w:rsidR="005560C8" w:rsidRPr="00F037FE" w:rsidRDefault="005560C8" w:rsidP="005560C8">
      <w:pPr>
        <w:pStyle w:val="ConsPlusNormal"/>
        <w:ind w:firstLine="540"/>
        <w:jc w:val="both"/>
      </w:pPr>
      <w:r w:rsidRPr="00F037FE">
        <w:t xml:space="preserve">3.5. Заседание Комиссии проводится в присутствии работника </w:t>
      </w:r>
      <w:r w:rsidR="00010B75" w:rsidRPr="00F037FE">
        <w:t>Учреждения</w:t>
      </w:r>
      <w:r w:rsidRPr="00F037FE">
        <w:t xml:space="preserve">, в отношении которого рассматривается вопрос о соблюдении требований об урегулировании конфликта интересов. О намерении лично присутствовать на заседании Комиссии работник </w:t>
      </w:r>
      <w:r w:rsidR="00010B75" w:rsidRPr="00F037FE">
        <w:t>Учреждения</w:t>
      </w:r>
      <w:r w:rsidRPr="00F037FE">
        <w:t xml:space="preserve"> указывает в уведомлении, представляемом в соответствии с подпунктом «б» пункта 3.1 настоящего Положения.</w:t>
      </w:r>
    </w:p>
    <w:p w:rsidR="005560C8" w:rsidRPr="00F037FE" w:rsidRDefault="005560C8" w:rsidP="005560C8">
      <w:pPr>
        <w:pStyle w:val="ConsPlusNormal"/>
        <w:ind w:firstLine="540"/>
        <w:jc w:val="both"/>
      </w:pPr>
      <w:r w:rsidRPr="00F037FE">
        <w:t xml:space="preserve">3.5.1. Заседания Комиссии могут проводиться в отсутствие работника </w:t>
      </w:r>
      <w:r w:rsidR="00010B75" w:rsidRPr="00F037FE">
        <w:t>Учреждения</w:t>
      </w:r>
      <w:r w:rsidRPr="00F037FE">
        <w:t xml:space="preserve"> в случае, если:</w:t>
      </w:r>
    </w:p>
    <w:p w:rsidR="005560C8" w:rsidRPr="00F037FE" w:rsidRDefault="005560C8" w:rsidP="005560C8">
      <w:pPr>
        <w:pStyle w:val="ConsPlusNormal"/>
        <w:ind w:firstLine="540"/>
        <w:jc w:val="both"/>
      </w:pPr>
      <w:r w:rsidRPr="00F037FE">
        <w:t xml:space="preserve">а) в уведомлении, предусмотренном подпунктом «б» пункта 3.1 настоящего Положения, не содержится указания о намерении работника </w:t>
      </w:r>
      <w:r w:rsidR="00010B75" w:rsidRPr="00F037FE">
        <w:t>Учреждения</w:t>
      </w:r>
      <w:r w:rsidRPr="00F037FE">
        <w:t xml:space="preserve"> лично присутствовать на заседании Комиссии;</w:t>
      </w:r>
    </w:p>
    <w:p w:rsidR="005560C8" w:rsidRPr="00F037FE" w:rsidRDefault="005560C8" w:rsidP="005560C8">
      <w:pPr>
        <w:pStyle w:val="ConsPlusNormal"/>
        <w:ind w:firstLine="540"/>
        <w:jc w:val="both"/>
      </w:pPr>
      <w:r w:rsidRPr="00F037FE">
        <w:t xml:space="preserve">б) работник </w:t>
      </w:r>
      <w:r w:rsidR="00010B75" w:rsidRPr="00F037FE">
        <w:t>Учреждения</w:t>
      </w:r>
      <w:r w:rsidRPr="00F037FE">
        <w:t>,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3.6. На заседании Комиссии заслушиваются пояснения работника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(с его согласия), и иных лиц, рассматриваются материалы по существу вынесенных на данное заседание вопросов, а также дополнительные материалы (при наличии).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3.7. Члены Комиссии и лица, участвовавшие в ее заседании, не вправе разглашать сведения, ставшие им известными в ходе работы Комиссии.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3.8. По итогам рассмотрения вопроса, указанного в подпункте «а» пункта 3.1 настоящего Положения, Комиссия принимает одно из следующих решений:</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а) установить, что работник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соблюдал требования об урегулировании конфликта интересов;</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lastRenderedPageBreak/>
        <w:t xml:space="preserve">б) установить, что работник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не соблюдал требования об урегулировании конфликта интересов. В этом случае Комиссия рекомендует руководителю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указать работнику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на недопустимость нарушения требований об урегулировании конфликта интересов либо применить конкретную меру ответственности.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rPr>
      </w:pPr>
      <w:r w:rsidRPr="00F037FE">
        <w:rPr>
          <w:rFonts w:ascii="Times New Roman" w:hAnsi="Times New Roman" w:cs="Times New Roman"/>
          <w:sz w:val="28"/>
          <w:szCs w:val="28"/>
          <w:lang w:eastAsia="ru-RU"/>
        </w:rPr>
        <w:t>3.9</w:t>
      </w:r>
      <w:r w:rsidRPr="00F037FE">
        <w:rPr>
          <w:rFonts w:ascii="Times New Roman" w:hAnsi="Times New Roman" w:cs="Times New Roman"/>
          <w:sz w:val="28"/>
          <w:szCs w:val="28"/>
        </w:rPr>
        <w:t>. По итогам рассмотрения вопроса, указанного в подпункте «б» пункта 3.1 настоящего Положения, Комиссия принимает одно из следующих решений:</w:t>
      </w:r>
    </w:p>
    <w:p w:rsidR="005560C8" w:rsidRPr="00F037FE" w:rsidRDefault="005560C8" w:rsidP="005560C8">
      <w:pPr>
        <w:pStyle w:val="ConsPlusNormal"/>
        <w:ind w:firstLine="540"/>
        <w:jc w:val="both"/>
      </w:pPr>
      <w:r w:rsidRPr="00F037FE">
        <w:t xml:space="preserve">а) признать, что при исполнении работником </w:t>
      </w:r>
      <w:r w:rsidR="00010B75" w:rsidRPr="00F037FE">
        <w:t>Учреждения</w:t>
      </w:r>
      <w:r w:rsidRPr="00F037FE">
        <w:t xml:space="preserve"> должностных обязанностей конфликт интересов отсутствует;</w:t>
      </w:r>
    </w:p>
    <w:p w:rsidR="005560C8" w:rsidRPr="00F037FE" w:rsidRDefault="005560C8" w:rsidP="005560C8">
      <w:pPr>
        <w:pStyle w:val="ConsPlusNormal"/>
        <w:ind w:firstLine="540"/>
        <w:jc w:val="both"/>
      </w:pPr>
      <w:r w:rsidRPr="00F037FE">
        <w:t xml:space="preserve">б) признать, что при исполнении работником </w:t>
      </w:r>
      <w:r w:rsidR="00010B75" w:rsidRPr="00F037FE">
        <w:t>Учреждения</w:t>
      </w:r>
      <w:r w:rsidRPr="00F037FE">
        <w:t xml:space="preserve"> должностных обязанностей личная заинтересованность приводит или может привести к конфликту интересов. В этом случае Комиссия рекомендует работнику </w:t>
      </w:r>
      <w:r w:rsidR="00010B75" w:rsidRPr="00F037FE">
        <w:t>Учреждения</w:t>
      </w:r>
      <w:r w:rsidRPr="00F037FE">
        <w:t xml:space="preserve"> и (или) руководителю </w:t>
      </w:r>
      <w:r w:rsidR="00010B75" w:rsidRPr="00F037FE">
        <w:t>Учреждения</w:t>
      </w:r>
      <w:r w:rsidRPr="00F037FE">
        <w:t xml:space="preserve"> принять меры по урегулированию конфликта интересов или по недопущению его возникновения;</w:t>
      </w:r>
    </w:p>
    <w:p w:rsidR="005560C8" w:rsidRPr="00F037FE" w:rsidRDefault="005560C8" w:rsidP="005560C8">
      <w:pPr>
        <w:pStyle w:val="ConsPlusNormal"/>
        <w:ind w:firstLine="540"/>
        <w:jc w:val="both"/>
      </w:pPr>
      <w:r w:rsidRPr="00F037FE">
        <w:t xml:space="preserve">в) признать, что работник </w:t>
      </w:r>
      <w:r w:rsidR="00010B75" w:rsidRPr="00F037FE">
        <w:t>Учреждения</w:t>
      </w:r>
      <w:r w:rsidRPr="00F037FE">
        <w:t xml:space="preserve"> не соблюдал требования об урегулировании конфликта интересов. В этом случае Комиссия рекомендует руководителю </w:t>
      </w:r>
      <w:r w:rsidR="00010B75" w:rsidRPr="00F037FE">
        <w:t>Учреждения</w:t>
      </w:r>
      <w:r w:rsidRPr="00F037FE">
        <w:t xml:space="preserve"> применить к работнику </w:t>
      </w:r>
      <w:r w:rsidR="00010B75" w:rsidRPr="00F037FE">
        <w:t>Учреждения</w:t>
      </w:r>
      <w:r w:rsidRPr="00F037FE">
        <w:t xml:space="preserve"> конкретную меру ответственности.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3.10. По итогам рассмотрения вопросов, указанных в подпунктах «а», «б» пункта 3.1 настоящего Положения, при наличии к тому оснований Комиссия может принять иное решение, чем это предусмотрено пунктами 3.8-3.9 настоящего Положения. Основания и мотивы принятия такого решения отражаются в протоколе заседания Комиссии.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highlight w:val="cyan"/>
          <w:lang w:eastAsia="ru-RU"/>
        </w:rPr>
      </w:pPr>
      <w:r w:rsidRPr="00F037FE">
        <w:rPr>
          <w:rFonts w:ascii="Times New Roman" w:hAnsi="Times New Roman" w:cs="Times New Roman"/>
          <w:sz w:val="28"/>
          <w:szCs w:val="28"/>
          <w:lang w:eastAsia="ru-RU"/>
        </w:rPr>
        <w:t>3.11. По итогам рассмотрения вопроса, предусмотренного подпунктом «в» пункта 3.1 настоящего Положения, Комиссия принимает соответствующее решение.</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3.12. Для исполнения решений Комиссии могут быть подготовлены проекты правовых актов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решений или поручений руководителя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которые в установленном порядке представляются на рассмотрение руководителю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3.13. Решения Комиссии по вопросам, указанным в пункте 3.1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3.14. Решения Комиссии оформляются протоколами, которые подписывают члены Комиссии, принимавшие участие в ее заседании. Решения Комиссии носят рекомендательный характер.</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3.15. В протоколе заседания Комиссии указываются:</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lastRenderedPageBreak/>
        <w:t>а) дата заседания Комиссии, фамилии, имена, отчества членов Комиссии и других лиц, присутствующих на заседании;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б) формулировка каждого из рассматриваемых на заседании Комиссии вопросов с указанием фамилии, имени, отчества (при наличии), должности работника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в отношении которого рассматривается вопрос о соблюдении требований об урегулировании конфликта интересов;</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в) предъявляемые к работнику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претензии, материалы, на которых они основываются;</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г) содержание пояснений работника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и других лиц по существу предъявляемых претензий;</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proofErr w:type="spellStart"/>
      <w:r w:rsidRPr="00F037FE">
        <w:rPr>
          <w:rFonts w:ascii="Times New Roman" w:hAnsi="Times New Roman" w:cs="Times New Roman"/>
          <w:sz w:val="28"/>
          <w:szCs w:val="28"/>
          <w:lang w:eastAsia="ru-RU"/>
        </w:rPr>
        <w:t>д</w:t>
      </w:r>
      <w:proofErr w:type="spellEnd"/>
      <w:r w:rsidRPr="00F037FE">
        <w:rPr>
          <w:rFonts w:ascii="Times New Roman" w:hAnsi="Times New Roman" w:cs="Times New Roman"/>
          <w:sz w:val="28"/>
          <w:szCs w:val="28"/>
          <w:lang w:eastAsia="ru-RU"/>
        </w:rPr>
        <w:t>) фамилии, имена, отчества (при наличии) выступивших на заседании лиц и краткое изложение их выступлений;</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е) источник информации, содержащей основания для проведения заседания Комиссии, дата поступления информации в </w:t>
      </w:r>
      <w:r w:rsidR="00010B75" w:rsidRPr="00F037FE">
        <w:rPr>
          <w:rFonts w:ascii="Times New Roman" w:hAnsi="Times New Roman" w:cs="Times New Roman"/>
          <w:sz w:val="28"/>
          <w:szCs w:val="28"/>
          <w:lang w:eastAsia="ru-RU"/>
        </w:rPr>
        <w:t>Учреждение</w:t>
      </w:r>
      <w:r w:rsidRPr="00F037FE">
        <w:rPr>
          <w:rFonts w:ascii="Times New Roman" w:hAnsi="Times New Roman" w:cs="Times New Roman"/>
          <w:sz w:val="28"/>
          <w:szCs w:val="28"/>
          <w:lang w:eastAsia="ru-RU"/>
        </w:rPr>
        <w:t>;</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ж) другие сведения, имеющие отношение к рассматриваемому вопросу;</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proofErr w:type="spellStart"/>
      <w:r w:rsidRPr="00F037FE">
        <w:rPr>
          <w:rFonts w:ascii="Times New Roman" w:hAnsi="Times New Roman" w:cs="Times New Roman"/>
          <w:sz w:val="28"/>
          <w:szCs w:val="28"/>
          <w:lang w:eastAsia="ru-RU"/>
        </w:rPr>
        <w:t>з</w:t>
      </w:r>
      <w:proofErr w:type="spellEnd"/>
      <w:r w:rsidRPr="00F037FE">
        <w:rPr>
          <w:rFonts w:ascii="Times New Roman" w:hAnsi="Times New Roman" w:cs="Times New Roman"/>
          <w:sz w:val="28"/>
          <w:szCs w:val="28"/>
          <w:lang w:eastAsia="ru-RU"/>
        </w:rPr>
        <w:t>) результаты голосования;</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и) решение и обоснование его принятия.</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3.16. Член Комиссии, несогласный с ее решением, имеет право в письменной форме изложить свое мнение, которое подлежит обязательному приобщению к протоколу заседания Комиссии и с которым должен быть ознакомлен работник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3.17. Копии протокола заседания Комиссии в семидневный срок со дня заседания, исчисляемый в рабочих днях, направляются руководителю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xml:space="preserve">, полностью или в виде выписок из него - работнику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а также по решению Комиссии - иным заинтересованным лицам.</w:t>
      </w:r>
    </w:p>
    <w:p w:rsidR="005560C8" w:rsidRPr="00F037FE" w:rsidRDefault="005560C8" w:rsidP="005560C8">
      <w:pPr>
        <w:pStyle w:val="ConsPlusNormal"/>
        <w:ind w:firstLine="540"/>
        <w:jc w:val="both"/>
      </w:pPr>
      <w:r w:rsidRPr="00F037FE">
        <w:t xml:space="preserve">3.18. Руководитель </w:t>
      </w:r>
      <w:r w:rsidR="00010B75" w:rsidRPr="00F037FE">
        <w:t>Учреждения</w:t>
      </w:r>
      <w:r w:rsidRPr="00F037FE">
        <w:t xml:space="preserve"> обязан рассмотреть протокол заседания Комиссии и вправе учесть в пределах своей </w:t>
      </w:r>
      <w:proofErr w:type="gramStart"/>
      <w:r w:rsidRPr="00F037FE">
        <w:t>компетенции</w:t>
      </w:r>
      <w:proofErr w:type="gramEnd"/>
      <w:r w:rsidRPr="00F037FE">
        <w:t xml:space="preserve"> содержащиеся в нем рекомендации при принятии решения о применении к работнику </w:t>
      </w:r>
      <w:r w:rsidR="00010B75" w:rsidRPr="00F037FE">
        <w:t>Учреждения</w:t>
      </w:r>
      <w:r w:rsidRPr="00F037FE">
        <w:t xml:space="preserve"> мер ответственности, предусмотренных нормативными правовыми актами Российской Федерации</w:t>
      </w:r>
      <w:r w:rsidR="00010B75" w:rsidRPr="00F037FE">
        <w:t xml:space="preserve"> и Республики Татарстан</w:t>
      </w:r>
      <w:r w:rsidRPr="00F037FE">
        <w:t xml:space="preserve">, а также по иным вопросам организации противодействия коррупции. О рассмотрении рекомендаций Комиссии и принятом решении руководитель </w:t>
      </w:r>
      <w:r w:rsidR="00010B75" w:rsidRPr="00F037FE">
        <w:t>Учреждения</w:t>
      </w:r>
      <w:r w:rsidRPr="00F037FE">
        <w:t xml:space="preserve"> в письменной форме уведомляет Комиссию в месячный срок со дня поступления к нему протокола заседания Комиссии. Решение руководителя </w:t>
      </w:r>
      <w:r w:rsidR="00010B75" w:rsidRPr="00F037FE">
        <w:t>Учреждения</w:t>
      </w:r>
      <w:r w:rsidRPr="00F037FE">
        <w:t xml:space="preserve"> оглашается на ближайшем заседании Комиссии и принимается к сведению без обсуждения.</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highlight w:val="cyan"/>
          <w:lang w:eastAsia="ru-RU"/>
        </w:rPr>
      </w:pPr>
      <w:r w:rsidRPr="00F037FE">
        <w:rPr>
          <w:rFonts w:ascii="Times New Roman" w:hAnsi="Times New Roman" w:cs="Times New Roman"/>
          <w:sz w:val="28"/>
          <w:szCs w:val="28"/>
          <w:lang w:eastAsia="ru-RU"/>
        </w:rPr>
        <w:t xml:space="preserve">3.19. В случае установления Комиссией признаков дисциплинарного проступка в действиях (бездействии) работника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rPr>
        <w:t xml:space="preserve"> </w:t>
      </w:r>
      <w:r w:rsidRPr="00F037FE">
        <w:rPr>
          <w:rFonts w:ascii="Times New Roman" w:hAnsi="Times New Roman" w:cs="Times New Roman"/>
          <w:sz w:val="28"/>
          <w:szCs w:val="28"/>
          <w:lang w:eastAsia="ru-RU"/>
        </w:rPr>
        <w:t xml:space="preserve">информация об этом представляется руководителю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rPr>
        <w:t xml:space="preserve"> </w:t>
      </w:r>
      <w:r w:rsidRPr="00F037FE">
        <w:rPr>
          <w:rFonts w:ascii="Times New Roman" w:hAnsi="Times New Roman" w:cs="Times New Roman"/>
          <w:sz w:val="28"/>
          <w:szCs w:val="28"/>
          <w:lang w:eastAsia="ru-RU"/>
        </w:rPr>
        <w:t>для решения вопроса о применении к работнику Организации мер ответственности, предусмотренных нормативными правовыми актами Российской Федерации.</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lastRenderedPageBreak/>
        <w:t xml:space="preserve">3.20. </w:t>
      </w:r>
      <w:proofErr w:type="gramStart"/>
      <w:r w:rsidRPr="00F037FE">
        <w:rPr>
          <w:rFonts w:ascii="Times New Roman" w:hAnsi="Times New Roman" w:cs="Times New Roman"/>
          <w:sz w:val="28"/>
          <w:szCs w:val="28"/>
          <w:lang w:eastAsia="ru-RU"/>
        </w:rPr>
        <w:t xml:space="preserve">В случае установления Комиссией факта совершения работником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rPr>
        <w:t xml:space="preserve"> </w:t>
      </w:r>
      <w:r w:rsidRPr="00F037FE">
        <w:rPr>
          <w:rFonts w:ascii="Times New Roman" w:hAnsi="Times New Roman" w:cs="Times New Roman"/>
          <w:sz w:val="28"/>
          <w:szCs w:val="28"/>
          <w:lang w:eastAsia="ru-RU"/>
        </w:rPr>
        <w:t>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w:t>
      </w:r>
      <w:proofErr w:type="gramEnd"/>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 xml:space="preserve">3.21. Копия протокола заседания Комиссии или выписка из него приобщается к личному делу работника </w:t>
      </w:r>
      <w:r w:rsidR="00010B75" w:rsidRPr="00F037FE">
        <w:rPr>
          <w:rFonts w:ascii="Times New Roman" w:hAnsi="Times New Roman" w:cs="Times New Roman"/>
          <w:sz w:val="28"/>
          <w:szCs w:val="28"/>
          <w:lang w:eastAsia="ru-RU"/>
        </w:rPr>
        <w:t>Учреждения</w:t>
      </w:r>
      <w:r w:rsidRPr="00F037FE">
        <w:rPr>
          <w:rFonts w:ascii="Times New Roman" w:hAnsi="Times New Roman" w:cs="Times New Roman"/>
          <w:sz w:val="28"/>
          <w:szCs w:val="28"/>
          <w:lang w:eastAsia="ru-RU"/>
        </w:rPr>
        <w:t>, в отношении которого рассмотрен вопрос о соблюдении требований об урегулировании конфликта интересов.</w:t>
      </w:r>
    </w:p>
    <w:p w:rsidR="005560C8" w:rsidRPr="00F037FE" w:rsidRDefault="005560C8" w:rsidP="005560C8">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037FE">
        <w:rPr>
          <w:rFonts w:ascii="Times New Roman" w:hAnsi="Times New Roman" w:cs="Times New Roman"/>
          <w:sz w:val="28"/>
          <w:szCs w:val="28"/>
          <w:lang w:eastAsia="ru-RU"/>
        </w:rPr>
        <w:t>3.22.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5560C8" w:rsidRPr="00F037FE" w:rsidRDefault="005560C8" w:rsidP="00AC4C07">
      <w:pPr>
        <w:spacing w:after="0" w:line="240" w:lineRule="auto"/>
        <w:jc w:val="center"/>
        <w:rPr>
          <w:rFonts w:ascii="Times New Roman" w:eastAsia="Times New Roman" w:hAnsi="Times New Roman" w:cs="Times New Roman"/>
          <w:b/>
          <w:sz w:val="28"/>
          <w:szCs w:val="28"/>
          <w:lang w:eastAsia="ru-RU"/>
        </w:rPr>
      </w:pPr>
    </w:p>
    <w:p w:rsidR="005560C8" w:rsidRPr="00F037FE" w:rsidRDefault="005560C8" w:rsidP="00AC4C07">
      <w:pPr>
        <w:spacing w:after="0" w:line="240" w:lineRule="auto"/>
        <w:jc w:val="center"/>
        <w:rPr>
          <w:rFonts w:ascii="Times New Roman" w:eastAsia="Times New Roman" w:hAnsi="Times New Roman" w:cs="Times New Roman"/>
          <w:b/>
          <w:sz w:val="28"/>
          <w:szCs w:val="28"/>
          <w:lang w:eastAsia="ru-RU"/>
        </w:rPr>
      </w:pPr>
    </w:p>
    <w:p w:rsidR="00AC7957" w:rsidRPr="00F037FE" w:rsidRDefault="00AC7957" w:rsidP="00AC7957">
      <w:pPr>
        <w:spacing w:after="0" w:line="240" w:lineRule="auto"/>
        <w:jc w:val="both"/>
        <w:rPr>
          <w:rFonts w:ascii="Times New Roman" w:eastAsia="Times New Roman" w:hAnsi="Times New Roman" w:cs="Times New Roman"/>
          <w:sz w:val="28"/>
          <w:szCs w:val="28"/>
          <w:lang w:eastAsia="ru-RU"/>
        </w:rPr>
      </w:pPr>
    </w:p>
    <w:sectPr w:rsidR="00AC7957" w:rsidRPr="00F037FE" w:rsidSect="00D6061B">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FD6" w:rsidRDefault="00EE5FD6" w:rsidP="00AC4C07">
      <w:pPr>
        <w:spacing w:after="0" w:line="240" w:lineRule="auto"/>
      </w:pPr>
      <w:r>
        <w:separator/>
      </w:r>
    </w:p>
  </w:endnote>
  <w:endnote w:type="continuationSeparator" w:id="0">
    <w:p w:rsidR="00EE5FD6" w:rsidRDefault="00EE5FD6" w:rsidP="00AC4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FD6" w:rsidRDefault="00EE5FD6" w:rsidP="00AC4C07">
      <w:pPr>
        <w:spacing w:after="0" w:line="240" w:lineRule="auto"/>
      </w:pPr>
      <w:r>
        <w:separator/>
      </w:r>
    </w:p>
  </w:footnote>
  <w:footnote w:type="continuationSeparator" w:id="0">
    <w:p w:rsidR="00EE5FD6" w:rsidRDefault="00EE5FD6" w:rsidP="00AC4C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C07" w:rsidRPr="00AC4C07" w:rsidRDefault="00AC4C07" w:rsidP="00AC4C07">
    <w:pPr>
      <w:spacing w:after="0"/>
      <w:jc w:val="center"/>
      <w:rPr>
        <w:rFonts w:ascii="Times New Roman" w:hAnsi="Times New Roman" w:cs="Times New Roman"/>
        <w:sz w:val="20"/>
        <w:szCs w:val="20"/>
        <w:shd w:val="clear" w:color="auto" w:fill="FFFFFF"/>
      </w:rPr>
    </w:pPr>
    <w:r w:rsidRPr="00AC4C07">
      <w:rPr>
        <w:rFonts w:ascii="Times New Roman" w:hAnsi="Times New Roman" w:cs="Times New Roman"/>
        <w:sz w:val="20"/>
        <w:szCs w:val="20"/>
        <w:shd w:val="clear" w:color="auto" w:fill="FFFFFF"/>
      </w:rPr>
      <w:t>Муниципальное бюджетное дошкольное образовательное учреждение</w:t>
    </w:r>
    <w:r w:rsidRPr="00AC4C07">
      <w:rPr>
        <w:rFonts w:ascii="Times New Roman" w:hAnsi="Times New Roman" w:cs="Times New Roman"/>
        <w:sz w:val="20"/>
        <w:szCs w:val="20"/>
        <w:shd w:val="clear" w:color="auto" w:fill="FFFFFF"/>
      </w:rPr>
      <w:br/>
      <w:t xml:space="preserve">детский сад </w:t>
    </w:r>
    <w:proofErr w:type="spellStart"/>
    <w:r w:rsidRPr="00AC4C07">
      <w:rPr>
        <w:rFonts w:ascii="Times New Roman" w:hAnsi="Times New Roman" w:cs="Times New Roman"/>
        <w:sz w:val="20"/>
        <w:szCs w:val="20"/>
        <w:shd w:val="clear" w:color="auto" w:fill="FFFFFF"/>
      </w:rPr>
      <w:t>общеразвивающего</w:t>
    </w:r>
    <w:proofErr w:type="spellEnd"/>
    <w:r w:rsidRPr="00AC4C07">
      <w:rPr>
        <w:rFonts w:ascii="Times New Roman" w:hAnsi="Times New Roman" w:cs="Times New Roman"/>
        <w:sz w:val="20"/>
        <w:szCs w:val="20"/>
        <w:shd w:val="clear" w:color="auto" w:fill="FFFFFF"/>
      </w:rPr>
      <w:t xml:space="preserve"> вида № 18 «Колокольчик» </w:t>
    </w:r>
    <w:proofErr w:type="spellStart"/>
    <w:r w:rsidRPr="00AC4C07">
      <w:rPr>
        <w:rFonts w:ascii="Times New Roman" w:hAnsi="Times New Roman" w:cs="Times New Roman"/>
        <w:sz w:val="20"/>
        <w:szCs w:val="20"/>
        <w:shd w:val="clear" w:color="auto" w:fill="FFFFFF"/>
      </w:rPr>
      <w:t>Бугульминского</w:t>
    </w:r>
    <w:proofErr w:type="spellEnd"/>
    <w:r w:rsidRPr="00AC4C07">
      <w:rPr>
        <w:rFonts w:ascii="Times New Roman" w:hAnsi="Times New Roman" w:cs="Times New Roman"/>
        <w:sz w:val="20"/>
        <w:szCs w:val="20"/>
        <w:shd w:val="clear" w:color="auto" w:fill="FFFFFF"/>
      </w:rPr>
      <w:t xml:space="preserve"> </w:t>
    </w:r>
  </w:p>
  <w:p w:rsidR="00AC4C07" w:rsidRPr="00AC4C07" w:rsidRDefault="00AC4C07" w:rsidP="00AC4C07">
    <w:pPr>
      <w:spacing w:after="0"/>
      <w:jc w:val="center"/>
      <w:rPr>
        <w:rFonts w:ascii="Times New Roman" w:hAnsi="Times New Roman" w:cs="Times New Roman"/>
        <w:sz w:val="20"/>
        <w:szCs w:val="20"/>
        <w:shd w:val="clear" w:color="auto" w:fill="FFFFFF"/>
      </w:rPr>
    </w:pPr>
    <w:proofErr w:type="spellStart"/>
    <w:r w:rsidRPr="00AC4C07">
      <w:rPr>
        <w:rFonts w:ascii="Times New Roman" w:hAnsi="Times New Roman" w:cs="Times New Roman"/>
        <w:sz w:val="20"/>
        <w:szCs w:val="20"/>
        <w:shd w:val="clear" w:color="auto" w:fill="FFFFFF"/>
      </w:rPr>
      <w:t>мунициального</w:t>
    </w:r>
    <w:proofErr w:type="spellEnd"/>
    <w:r w:rsidRPr="00AC4C07">
      <w:rPr>
        <w:rFonts w:ascii="Times New Roman" w:hAnsi="Times New Roman" w:cs="Times New Roman"/>
        <w:sz w:val="20"/>
        <w:szCs w:val="20"/>
        <w:shd w:val="clear" w:color="auto" w:fill="FFFFFF"/>
      </w:rPr>
      <w:t xml:space="preserve"> района Республики Татарстан</w:t>
    </w:r>
    <w:r w:rsidRPr="00AC4C07">
      <w:rPr>
        <w:rFonts w:ascii="Times New Roman" w:hAnsi="Times New Roman" w:cs="Times New Roman"/>
        <w:sz w:val="20"/>
        <w:szCs w:val="20"/>
        <w:shd w:val="clear" w:color="auto" w:fill="FFFFFF"/>
      </w:rPr>
      <w:br/>
    </w:r>
    <w:proofErr w:type="gramStart"/>
    <w:r w:rsidRPr="00AC4C07">
      <w:rPr>
        <w:rFonts w:ascii="Times New Roman" w:hAnsi="Times New Roman" w:cs="Times New Roman"/>
        <w:sz w:val="20"/>
        <w:szCs w:val="20"/>
        <w:shd w:val="clear" w:color="auto" w:fill="FFFFFF"/>
      </w:rPr>
      <w:t xml:space="preserve">( </w:t>
    </w:r>
    <w:proofErr w:type="gramEnd"/>
    <w:r w:rsidRPr="00AC4C07">
      <w:rPr>
        <w:rFonts w:ascii="Times New Roman" w:hAnsi="Times New Roman" w:cs="Times New Roman"/>
        <w:sz w:val="20"/>
        <w:szCs w:val="20"/>
        <w:shd w:val="clear" w:color="auto" w:fill="FFFFFF"/>
      </w:rPr>
      <w:t>Детский сад № 18)</w:t>
    </w:r>
  </w:p>
  <w:p w:rsidR="00AC4C07" w:rsidRDefault="00AC4C0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11AA9"/>
    <w:multiLevelType w:val="hybridMultilevel"/>
    <w:tmpl w:val="4A46CB92"/>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1B16400"/>
    <w:multiLevelType w:val="hybridMultilevel"/>
    <w:tmpl w:val="38A203C4"/>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B91592"/>
    <w:multiLevelType w:val="hybridMultilevel"/>
    <w:tmpl w:val="AD02BBAA"/>
    <w:lvl w:ilvl="0" w:tplc="1660CEEC">
      <w:start w:val="1"/>
      <w:numFmt w:val="decimal"/>
      <w:lvlText w:val="%1."/>
      <w:lvlJc w:val="left"/>
      <w:pPr>
        <w:tabs>
          <w:tab w:val="num" w:pos="5220"/>
        </w:tabs>
        <w:ind w:left="52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A302EED"/>
    <w:multiLevelType w:val="singleLevel"/>
    <w:tmpl w:val="04190011"/>
    <w:lvl w:ilvl="0">
      <w:start w:val="1"/>
      <w:numFmt w:val="decimal"/>
      <w:lvlText w:val="%1)"/>
      <w:lvlJc w:val="left"/>
      <w:pPr>
        <w:ind w:left="360" w:hanging="360"/>
      </w:pPr>
      <w:rPr>
        <w:rFonts w:hint="default"/>
      </w:rPr>
    </w:lvl>
  </w:abstractNum>
  <w:abstractNum w:abstractNumId="4">
    <w:nsid w:val="485C365A"/>
    <w:multiLevelType w:val="hybridMultilevel"/>
    <w:tmpl w:val="D6AE4E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AC369F9"/>
    <w:multiLevelType w:val="hybridMultilevel"/>
    <w:tmpl w:val="7E307622"/>
    <w:lvl w:ilvl="0" w:tplc="1FD6BF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6F004C"/>
    <w:multiLevelType w:val="hybridMultilevel"/>
    <w:tmpl w:val="2BE2095C"/>
    <w:lvl w:ilvl="0" w:tplc="1FD6BF9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B8378F7"/>
    <w:multiLevelType w:val="hybridMultilevel"/>
    <w:tmpl w:val="DC7C2BAC"/>
    <w:lvl w:ilvl="0" w:tplc="1FD6BF9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6C43506"/>
    <w:multiLevelType w:val="singleLevel"/>
    <w:tmpl w:val="B9EC3474"/>
    <w:lvl w:ilvl="0">
      <w:start w:val="6"/>
      <w:numFmt w:val="decimal"/>
      <w:lvlText w:val="%1."/>
      <w:legacy w:legacy="1" w:legacySpace="0" w:legacyIndent="225"/>
      <w:lvlJc w:val="left"/>
      <w:rPr>
        <w:rFonts w:ascii="Times New Roman" w:hAnsi="Times New Roman" w:cs="Times New Roman" w:hint="default"/>
      </w:rPr>
    </w:lvl>
  </w:abstractNum>
  <w:abstractNum w:abstractNumId="9">
    <w:nsid w:val="75CF4E75"/>
    <w:multiLevelType w:val="hybridMultilevel"/>
    <w:tmpl w:val="35021E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6"/>
  </w:num>
  <w:num w:numId="7">
    <w:abstractNumId w:val="5"/>
  </w:num>
  <w:num w:numId="8">
    <w:abstractNumId w:val="1"/>
  </w:num>
  <w:num w:numId="9">
    <w:abstractNumId w:val="0"/>
  </w:num>
  <w:num w:numId="10">
    <w:abstractNumId w:val="7"/>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AC7957"/>
    <w:rsid w:val="00010B75"/>
    <w:rsid w:val="00042ED0"/>
    <w:rsid w:val="000D7322"/>
    <w:rsid w:val="000E56B6"/>
    <w:rsid w:val="00134317"/>
    <w:rsid w:val="00164C0F"/>
    <w:rsid w:val="001B4CEA"/>
    <w:rsid w:val="001D2B77"/>
    <w:rsid w:val="00204045"/>
    <w:rsid w:val="00267EFC"/>
    <w:rsid w:val="002B2B95"/>
    <w:rsid w:val="002C2BBB"/>
    <w:rsid w:val="002D3468"/>
    <w:rsid w:val="002D7A21"/>
    <w:rsid w:val="002E6FEF"/>
    <w:rsid w:val="00314C34"/>
    <w:rsid w:val="00357EB1"/>
    <w:rsid w:val="00367C27"/>
    <w:rsid w:val="003E259E"/>
    <w:rsid w:val="003F5CCD"/>
    <w:rsid w:val="00407D8B"/>
    <w:rsid w:val="00423614"/>
    <w:rsid w:val="00444805"/>
    <w:rsid w:val="00464AE9"/>
    <w:rsid w:val="00481EF3"/>
    <w:rsid w:val="00535C71"/>
    <w:rsid w:val="00552AD1"/>
    <w:rsid w:val="005560C8"/>
    <w:rsid w:val="005B54CD"/>
    <w:rsid w:val="0060255D"/>
    <w:rsid w:val="006260F5"/>
    <w:rsid w:val="006446B0"/>
    <w:rsid w:val="0064517D"/>
    <w:rsid w:val="00647FF9"/>
    <w:rsid w:val="00661785"/>
    <w:rsid w:val="00664A8B"/>
    <w:rsid w:val="0067500B"/>
    <w:rsid w:val="006A7A7C"/>
    <w:rsid w:val="006F0B89"/>
    <w:rsid w:val="0070339A"/>
    <w:rsid w:val="00716ECD"/>
    <w:rsid w:val="00750915"/>
    <w:rsid w:val="00823765"/>
    <w:rsid w:val="0083570E"/>
    <w:rsid w:val="008D0AFD"/>
    <w:rsid w:val="008D577A"/>
    <w:rsid w:val="009B653F"/>
    <w:rsid w:val="009E6541"/>
    <w:rsid w:val="00A11020"/>
    <w:rsid w:val="00A22052"/>
    <w:rsid w:val="00A77B35"/>
    <w:rsid w:val="00AB1429"/>
    <w:rsid w:val="00AC4C07"/>
    <w:rsid w:val="00AC7957"/>
    <w:rsid w:val="00AF2915"/>
    <w:rsid w:val="00B148CB"/>
    <w:rsid w:val="00B4593F"/>
    <w:rsid w:val="00B4602E"/>
    <w:rsid w:val="00B5267B"/>
    <w:rsid w:val="00B82978"/>
    <w:rsid w:val="00BD624F"/>
    <w:rsid w:val="00C3404C"/>
    <w:rsid w:val="00C70BAE"/>
    <w:rsid w:val="00D044BB"/>
    <w:rsid w:val="00D529DF"/>
    <w:rsid w:val="00D6061B"/>
    <w:rsid w:val="00D67AA9"/>
    <w:rsid w:val="00D83FAA"/>
    <w:rsid w:val="00D975EC"/>
    <w:rsid w:val="00DD71CA"/>
    <w:rsid w:val="00E3422F"/>
    <w:rsid w:val="00E4047B"/>
    <w:rsid w:val="00E54C41"/>
    <w:rsid w:val="00E6519D"/>
    <w:rsid w:val="00E74C21"/>
    <w:rsid w:val="00EC3580"/>
    <w:rsid w:val="00EC3F86"/>
    <w:rsid w:val="00EE268C"/>
    <w:rsid w:val="00EE5FD6"/>
    <w:rsid w:val="00F033EE"/>
    <w:rsid w:val="00F034FB"/>
    <w:rsid w:val="00F037FE"/>
    <w:rsid w:val="00F04D41"/>
    <w:rsid w:val="00F348A6"/>
    <w:rsid w:val="00F910D0"/>
    <w:rsid w:val="00F927D7"/>
    <w:rsid w:val="00FC180C"/>
    <w:rsid w:val="00FC5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957"/>
    <w:rPr>
      <w:rFonts w:eastAsiaTheme="minorHAnsi"/>
    </w:rPr>
  </w:style>
  <w:style w:type="paragraph" w:styleId="2">
    <w:name w:val="heading 2"/>
    <w:basedOn w:val="a"/>
    <w:next w:val="a"/>
    <w:link w:val="20"/>
    <w:unhideWhenUsed/>
    <w:qFormat/>
    <w:rsid w:val="00AC4C07"/>
    <w:pPr>
      <w:keepNext/>
      <w:spacing w:after="0" w:line="240" w:lineRule="auto"/>
      <w:jc w:val="center"/>
      <w:outlineLvl w:val="1"/>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2ED0"/>
    <w:pPr>
      <w:ind w:left="720"/>
      <w:contextualSpacing/>
    </w:pPr>
  </w:style>
  <w:style w:type="character" w:styleId="a4">
    <w:name w:val="Strong"/>
    <w:basedOn w:val="a0"/>
    <w:uiPriority w:val="22"/>
    <w:qFormat/>
    <w:rsid w:val="00042ED0"/>
    <w:rPr>
      <w:b/>
      <w:bCs/>
    </w:rPr>
  </w:style>
  <w:style w:type="paragraph" w:styleId="a5">
    <w:name w:val="No Spacing"/>
    <w:basedOn w:val="a"/>
    <w:uiPriority w:val="1"/>
    <w:qFormat/>
    <w:rsid w:val="00042E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C7957"/>
    <w:rPr>
      <w:color w:val="0000FF"/>
      <w:u w:val="single"/>
    </w:rPr>
  </w:style>
  <w:style w:type="character" w:customStyle="1" w:styleId="20">
    <w:name w:val="Заголовок 2 Знак"/>
    <w:basedOn w:val="a0"/>
    <w:link w:val="2"/>
    <w:rsid w:val="00AC4C07"/>
    <w:rPr>
      <w:rFonts w:ascii="Times New Roman" w:eastAsia="Times New Roman" w:hAnsi="Times New Roman" w:cs="Times New Roman"/>
      <w:b/>
      <w:sz w:val="32"/>
      <w:szCs w:val="20"/>
      <w:lang w:eastAsia="ru-RU"/>
    </w:rPr>
  </w:style>
  <w:style w:type="paragraph" w:styleId="a7">
    <w:name w:val="header"/>
    <w:basedOn w:val="a"/>
    <w:link w:val="a8"/>
    <w:uiPriority w:val="99"/>
    <w:semiHidden/>
    <w:unhideWhenUsed/>
    <w:rsid w:val="00AC4C0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C4C07"/>
    <w:rPr>
      <w:rFonts w:eastAsiaTheme="minorHAnsi"/>
    </w:rPr>
  </w:style>
  <w:style w:type="paragraph" w:styleId="a9">
    <w:name w:val="footer"/>
    <w:basedOn w:val="a"/>
    <w:link w:val="aa"/>
    <w:uiPriority w:val="99"/>
    <w:semiHidden/>
    <w:unhideWhenUsed/>
    <w:rsid w:val="00AC4C0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C4C07"/>
    <w:rPr>
      <w:rFonts w:eastAsiaTheme="minorHAnsi"/>
    </w:rPr>
  </w:style>
  <w:style w:type="paragraph" w:customStyle="1" w:styleId="ConsPlusNormal">
    <w:name w:val="ConsPlusNormal"/>
    <w:rsid w:val="005560C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Style3">
    <w:name w:val="Style3"/>
    <w:basedOn w:val="a"/>
    <w:uiPriority w:val="99"/>
    <w:rsid w:val="00B148CB"/>
    <w:pPr>
      <w:widowControl w:val="0"/>
      <w:autoSpaceDE w:val="0"/>
      <w:autoSpaceDN w:val="0"/>
      <w:adjustRightInd w:val="0"/>
      <w:spacing w:after="0" w:line="244" w:lineRule="exact"/>
      <w:ind w:firstLine="555"/>
      <w:jc w:val="both"/>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B148CB"/>
    <w:rPr>
      <w:rFonts w:ascii="Times New Roman" w:hAnsi="Times New Roman" w:cs="Times New Roman"/>
      <w:sz w:val="18"/>
      <w:szCs w:val="18"/>
    </w:rPr>
  </w:style>
  <w:style w:type="paragraph" w:customStyle="1" w:styleId="Style5">
    <w:name w:val="Style5"/>
    <w:basedOn w:val="a"/>
    <w:uiPriority w:val="99"/>
    <w:rsid w:val="00F04D41"/>
    <w:pPr>
      <w:widowControl w:val="0"/>
      <w:autoSpaceDE w:val="0"/>
      <w:autoSpaceDN w:val="0"/>
      <w:adjustRightInd w:val="0"/>
      <w:spacing w:after="0" w:line="240" w:lineRule="exact"/>
      <w:ind w:firstLine="555"/>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0778184">
      <w:bodyDiv w:val="1"/>
      <w:marLeft w:val="0"/>
      <w:marRight w:val="0"/>
      <w:marTop w:val="0"/>
      <w:marBottom w:val="0"/>
      <w:divBdr>
        <w:top w:val="none" w:sz="0" w:space="0" w:color="auto"/>
        <w:left w:val="none" w:sz="0" w:space="0" w:color="auto"/>
        <w:bottom w:val="none" w:sz="0" w:space="0" w:color="auto"/>
        <w:right w:val="none" w:sz="0" w:space="0" w:color="auto"/>
      </w:divBdr>
    </w:div>
    <w:div w:id="58931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7</Pages>
  <Words>2249</Words>
  <Characters>12821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2020-04-28T16:03:00Z</cp:lastPrinted>
  <dcterms:created xsi:type="dcterms:W3CDTF">2019-11-04T19:21:00Z</dcterms:created>
  <dcterms:modified xsi:type="dcterms:W3CDTF">2021-09-29T10:03:00Z</dcterms:modified>
</cp:coreProperties>
</file>